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1F" w:rsidRPr="00051343" w:rsidRDefault="0007411F" w:rsidP="0007411F">
      <w:pPr>
        <w:widowControl/>
        <w:tabs>
          <w:tab w:val="left" w:pos="720"/>
        </w:tabs>
        <w:jc w:val="left"/>
        <w:rPr>
          <w:sz w:val="24"/>
          <w:szCs w:val="24"/>
          <w:lang w:eastAsia="en-GB"/>
        </w:rPr>
      </w:pPr>
      <w:bookmarkStart w:id="0" w:name="_GoBack"/>
      <w:bookmarkEnd w:id="0"/>
      <w:r w:rsidRPr="00051343">
        <w:rPr>
          <w:sz w:val="24"/>
          <w:szCs w:val="24"/>
          <w:lang w:eastAsia="en-GB"/>
        </w:rPr>
        <w:t xml:space="preserve">РЕПУБЛИКА СРБИЈА </w:t>
      </w:r>
    </w:p>
    <w:p w:rsidR="0007411F" w:rsidRPr="00051343" w:rsidRDefault="0007411F" w:rsidP="0007411F">
      <w:pPr>
        <w:widowControl/>
        <w:tabs>
          <w:tab w:val="left" w:pos="720"/>
        </w:tabs>
        <w:jc w:val="left"/>
        <w:rPr>
          <w:sz w:val="24"/>
          <w:szCs w:val="24"/>
          <w:lang w:eastAsia="en-GB"/>
        </w:rPr>
      </w:pPr>
      <w:r w:rsidRPr="00051343">
        <w:rPr>
          <w:sz w:val="24"/>
          <w:szCs w:val="24"/>
          <w:lang w:eastAsia="en-GB"/>
        </w:rPr>
        <w:t>НАРОДНА СКУПШТИНА</w:t>
      </w:r>
    </w:p>
    <w:p w:rsidR="0007411F" w:rsidRPr="00051343" w:rsidRDefault="0007411F" w:rsidP="0007411F">
      <w:pPr>
        <w:widowControl/>
        <w:tabs>
          <w:tab w:val="left" w:pos="720"/>
        </w:tabs>
        <w:jc w:val="left"/>
        <w:rPr>
          <w:sz w:val="24"/>
          <w:szCs w:val="24"/>
          <w:lang w:eastAsia="en-GB"/>
        </w:rPr>
      </w:pPr>
      <w:r w:rsidRPr="00051343">
        <w:rPr>
          <w:sz w:val="24"/>
          <w:szCs w:val="24"/>
          <w:lang w:eastAsia="en-GB"/>
        </w:rPr>
        <w:t>Одбор за финансије, републички буџет</w:t>
      </w:r>
    </w:p>
    <w:p w:rsidR="0007411F" w:rsidRPr="00051343" w:rsidRDefault="0007411F" w:rsidP="0007411F">
      <w:pPr>
        <w:widowControl/>
        <w:tabs>
          <w:tab w:val="left" w:pos="720"/>
        </w:tabs>
        <w:jc w:val="left"/>
        <w:rPr>
          <w:sz w:val="24"/>
          <w:szCs w:val="24"/>
          <w:lang w:eastAsia="en-GB"/>
        </w:rPr>
      </w:pPr>
      <w:r w:rsidRPr="00051343">
        <w:rPr>
          <w:sz w:val="24"/>
          <w:szCs w:val="24"/>
          <w:lang w:eastAsia="en-GB"/>
        </w:rPr>
        <w:t>и контролу трошења јавних средстава</w:t>
      </w:r>
    </w:p>
    <w:p w:rsidR="008360AB" w:rsidRPr="00051343" w:rsidRDefault="000B1A3B" w:rsidP="008360AB">
      <w:pPr>
        <w:pStyle w:val="NoSpacing"/>
        <w:rPr>
          <w:rFonts w:ascii="Times New Roman" w:hAnsi="Times New Roman"/>
          <w:sz w:val="24"/>
          <w:szCs w:val="24"/>
        </w:rPr>
      </w:pPr>
      <w:r w:rsidRPr="00051343">
        <w:rPr>
          <w:rFonts w:ascii="Times New Roman" w:hAnsi="Times New Roman"/>
          <w:sz w:val="24"/>
          <w:szCs w:val="24"/>
          <w:lang w:eastAsia="en-GB"/>
        </w:rPr>
        <w:t xml:space="preserve">11 </w:t>
      </w:r>
      <w:proofErr w:type="spellStart"/>
      <w:r w:rsidR="0007411F" w:rsidRPr="00051343">
        <w:rPr>
          <w:rFonts w:ascii="Times New Roman" w:hAnsi="Times New Roman"/>
          <w:sz w:val="24"/>
          <w:szCs w:val="24"/>
          <w:lang w:eastAsia="en-GB"/>
        </w:rPr>
        <w:t>Број</w:t>
      </w:r>
      <w:proofErr w:type="spellEnd"/>
      <w:r w:rsidR="0007411F" w:rsidRPr="00051343">
        <w:rPr>
          <w:rFonts w:ascii="Times New Roman" w:hAnsi="Times New Roman"/>
          <w:sz w:val="24"/>
          <w:szCs w:val="24"/>
          <w:lang w:val="sr-Latn-CS" w:eastAsia="en-GB"/>
        </w:rPr>
        <w:t xml:space="preserve">: </w:t>
      </w:r>
      <w:r w:rsidR="008360AB" w:rsidRPr="00051343">
        <w:rPr>
          <w:rFonts w:ascii="Times New Roman" w:hAnsi="Times New Roman"/>
          <w:sz w:val="24"/>
          <w:szCs w:val="24"/>
        </w:rPr>
        <w:t>06-2/520-13</w:t>
      </w:r>
    </w:p>
    <w:p w:rsidR="0007411F" w:rsidRPr="00051343" w:rsidRDefault="008360AB" w:rsidP="0007411F">
      <w:pPr>
        <w:widowControl/>
        <w:tabs>
          <w:tab w:val="left" w:pos="720"/>
        </w:tabs>
        <w:jc w:val="left"/>
        <w:rPr>
          <w:sz w:val="24"/>
          <w:szCs w:val="24"/>
          <w:lang w:eastAsia="en-GB"/>
        </w:rPr>
      </w:pPr>
      <w:r w:rsidRPr="00051343">
        <w:rPr>
          <w:sz w:val="24"/>
          <w:szCs w:val="24"/>
          <w:lang w:eastAsia="en-GB"/>
        </w:rPr>
        <w:t>2</w:t>
      </w:r>
      <w:r w:rsidRPr="00051343">
        <w:rPr>
          <w:sz w:val="24"/>
          <w:szCs w:val="24"/>
          <w:lang w:val="en-US" w:eastAsia="en-GB"/>
        </w:rPr>
        <w:t>6</w:t>
      </w:r>
      <w:r w:rsidRPr="00051343">
        <w:rPr>
          <w:sz w:val="24"/>
          <w:szCs w:val="24"/>
          <w:lang w:eastAsia="en-GB"/>
        </w:rPr>
        <w:t>. децембар 201</w:t>
      </w:r>
      <w:r w:rsidRPr="00051343">
        <w:rPr>
          <w:sz w:val="24"/>
          <w:szCs w:val="24"/>
          <w:lang w:val="en-US" w:eastAsia="en-GB"/>
        </w:rPr>
        <w:t>3</w:t>
      </w:r>
      <w:r w:rsidR="0007411F" w:rsidRPr="00051343">
        <w:rPr>
          <w:sz w:val="24"/>
          <w:szCs w:val="24"/>
          <w:lang w:eastAsia="en-GB"/>
        </w:rPr>
        <w:t>. године</w:t>
      </w:r>
    </w:p>
    <w:p w:rsidR="0007411F" w:rsidRPr="00051343" w:rsidRDefault="0007411F" w:rsidP="0007411F">
      <w:pPr>
        <w:widowControl/>
        <w:tabs>
          <w:tab w:val="left" w:pos="720"/>
        </w:tabs>
        <w:jc w:val="left"/>
        <w:rPr>
          <w:sz w:val="24"/>
          <w:szCs w:val="24"/>
          <w:lang w:val="sr-Latn-CS" w:eastAsia="en-GB"/>
        </w:rPr>
      </w:pPr>
      <w:r w:rsidRPr="00051343">
        <w:rPr>
          <w:sz w:val="24"/>
          <w:szCs w:val="24"/>
          <w:lang w:eastAsia="en-GB"/>
        </w:rPr>
        <w:t>Б е о г р а д</w:t>
      </w:r>
    </w:p>
    <w:p w:rsidR="0007411F" w:rsidRPr="00051343" w:rsidRDefault="0007411F" w:rsidP="0007411F">
      <w:pPr>
        <w:rPr>
          <w:sz w:val="24"/>
          <w:szCs w:val="24"/>
          <w:lang w:val="ru-RU"/>
        </w:rPr>
      </w:pPr>
    </w:p>
    <w:p w:rsidR="0007411F" w:rsidRDefault="0007411F" w:rsidP="0007411F">
      <w:pPr>
        <w:rPr>
          <w:sz w:val="24"/>
          <w:szCs w:val="24"/>
          <w:lang w:val="ru-RU"/>
        </w:rPr>
      </w:pPr>
    </w:p>
    <w:p w:rsidR="003303FF" w:rsidRPr="00051343" w:rsidRDefault="003303FF" w:rsidP="0007411F">
      <w:pPr>
        <w:rPr>
          <w:sz w:val="24"/>
          <w:szCs w:val="24"/>
          <w:lang w:val="ru-RU"/>
        </w:rPr>
      </w:pPr>
    </w:p>
    <w:p w:rsidR="0007411F" w:rsidRPr="00051343" w:rsidRDefault="0007411F" w:rsidP="00BB6A7A">
      <w:pPr>
        <w:jc w:val="center"/>
        <w:rPr>
          <w:rFonts w:eastAsia="Calibri"/>
          <w:sz w:val="24"/>
          <w:szCs w:val="24"/>
          <w:lang w:val="en-US"/>
        </w:rPr>
      </w:pPr>
      <w:r w:rsidRPr="00051343">
        <w:rPr>
          <w:rFonts w:eastAsia="Calibri"/>
          <w:sz w:val="24"/>
          <w:szCs w:val="24"/>
        </w:rPr>
        <w:t>З</w:t>
      </w:r>
      <w:r w:rsidR="00BB6A7A" w:rsidRPr="00051343">
        <w:rPr>
          <w:rFonts w:eastAsia="Calibri"/>
          <w:sz w:val="24"/>
          <w:szCs w:val="24"/>
          <w:lang w:val="en-US"/>
        </w:rPr>
        <w:t xml:space="preserve"> </w:t>
      </w:r>
      <w:r w:rsidRPr="00051343">
        <w:rPr>
          <w:rFonts w:eastAsia="Calibri"/>
          <w:sz w:val="24"/>
          <w:szCs w:val="24"/>
        </w:rPr>
        <w:t>А</w:t>
      </w:r>
      <w:r w:rsidR="00BB6A7A" w:rsidRPr="00051343">
        <w:rPr>
          <w:rFonts w:eastAsia="Calibri"/>
          <w:sz w:val="24"/>
          <w:szCs w:val="24"/>
          <w:lang w:val="en-US"/>
        </w:rPr>
        <w:t xml:space="preserve"> </w:t>
      </w:r>
      <w:r w:rsidRPr="00051343">
        <w:rPr>
          <w:rFonts w:eastAsia="Calibri"/>
          <w:sz w:val="24"/>
          <w:szCs w:val="24"/>
        </w:rPr>
        <w:t>П</w:t>
      </w:r>
      <w:r w:rsidR="00BB6A7A" w:rsidRPr="00051343">
        <w:rPr>
          <w:rFonts w:eastAsia="Calibri"/>
          <w:sz w:val="24"/>
          <w:szCs w:val="24"/>
          <w:lang w:val="en-US"/>
        </w:rPr>
        <w:t xml:space="preserve"> </w:t>
      </w:r>
      <w:r w:rsidRPr="00051343">
        <w:rPr>
          <w:rFonts w:eastAsia="Calibri"/>
          <w:sz w:val="24"/>
          <w:szCs w:val="24"/>
        </w:rPr>
        <w:t>И</w:t>
      </w:r>
      <w:r w:rsidR="00BB6A7A" w:rsidRPr="00051343">
        <w:rPr>
          <w:rFonts w:eastAsia="Calibri"/>
          <w:sz w:val="24"/>
          <w:szCs w:val="24"/>
          <w:lang w:val="en-US"/>
        </w:rPr>
        <w:t xml:space="preserve"> </w:t>
      </w:r>
      <w:r w:rsidRPr="00051343">
        <w:rPr>
          <w:rFonts w:eastAsia="Calibri"/>
          <w:sz w:val="24"/>
          <w:szCs w:val="24"/>
        </w:rPr>
        <w:t>С</w:t>
      </w:r>
      <w:r w:rsidR="00BB6A7A" w:rsidRPr="00051343">
        <w:rPr>
          <w:rFonts w:eastAsia="Calibri"/>
          <w:sz w:val="24"/>
          <w:szCs w:val="24"/>
          <w:lang w:val="en-US"/>
        </w:rPr>
        <w:t xml:space="preserve"> </w:t>
      </w:r>
      <w:r w:rsidRPr="00051343">
        <w:rPr>
          <w:rFonts w:eastAsia="Calibri"/>
          <w:sz w:val="24"/>
          <w:szCs w:val="24"/>
        </w:rPr>
        <w:t>Н</w:t>
      </w:r>
      <w:r w:rsidR="00BB6A7A" w:rsidRPr="00051343">
        <w:rPr>
          <w:rFonts w:eastAsia="Calibri"/>
          <w:sz w:val="24"/>
          <w:szCs w:val="24"/>
          <w:lang w:val="en-US"/>
        </w:rPr>
        <w:t xml:space="preserve"> </w:t>
      </w:r>
      <w:r w:rsidRPr="00051343">
        <w:rPr>
          <w:rFonts w:eastAsia="Calibri"/>
          <w:sz w:val="24"/>
          <w:szCs w:val="24"/>
        </w:rPr>
        <w:t>И</w:t>
      </w:r>
      <w:r w:rsidR="00BB6A7A" w:rsidRPr="00051343">
        <w:rPr>
          <w:rFonts w:eastAsia="Calibri"/>
          <w:sz w:val="24"/>
          <w:szCs w:val="24"/>
          <w:lang w:val="en-US"/>
        </w:rPr>
        <w:t xml:space="preserve"> </w:t>
      </w:r>
      <w:r w:rsidRPr="00051343">
        <w:rPr>
          <w:rFonts w:eastAsia="Calibri"/>
          <w:sz w:val="24"/>
          <w:szCs w:val="24"/>
        </w:rPr>
        <w:t>К</w:t>
      </w:r>
    </w:p>
    <w:p w:rsidR="0007411F" w:rsidRPr="00051343" w:rsidRDefault="008360AB" w:rsidP="0007411F">
      <w:pPr>
        <w:jc w:val="center"/>
        <w:rPr>
          <w:rFonts w:eastAsia="Calibri"/>
          <w:sz w:val="24"/>
          <w:szCs w:val="24"/>
          <w:lang w:val="en-US"/>
        </w:rPr>
      </w:pPr>
      <w:r w:rsidRPr="00051343">
        <w:rPr>
          <w:rFonts w:eastAsia="Calibri"/>
          <w:sz w:val="24"/>
          <w:szCs w:val="24"/>
          <w:lang w:val="en-US"/>
        </w:rPr>
        <w:t>65</w:t>
      </w:r>
      <w:r w:rsidR="0007411F" w:rsidRPr="00051343">
        <w:rPr>
          <w:rFonts w:eastAsia="Calibri"/>
          <w:sz w:val="24"/>
          <w:szCs w:val="24"/>
        </w:rPr>
        <w:t>. СЕДНИЦЕОДБОРАЗАФИНАНСИЈЕ</w:t>
      </w:r>
      <w:r w:rsidR="0007411F" w:rsidRPr="00051343">
        <w:rPr>
          <w:rFonts w:eastAsia="Calibri"/>
          <w:sz w:val="24"/>
          <w:szCs w:val="24"/>
          <w:lang w:val="sr-Latn-CS"/>
        </w:rPr>
        <w:t>,</w:t>
      </w:r>
      <w:r w:rsidR="0007411F" w:rsidRPr="00051343">
        <w:rPr>
          <w:rFonts w:eastAsia="Calibri"/>
          <w:sz w:val="24"/>
          <w:szCs w:val="24"/>
        </w:rPr>
        <w:t xml:space="preserve"> РЕПУБЛИЧКИ БУЏЕТ</w:t>
      </w:r>
    </w:p>
    <w:p w:rsidR="0007411F" w:rsidRPr="00051343" w:rsidRDefault="0007411F" w:rsidP="0007411F">
      <w:pPr>
        <w:jc w:val="center"/>
        <w:rPr>
          <w:rFonts w:eastAsia="Calibri"/>
          <w:sz w:val="24"/>
          <w:szCs w:val="24"/>
          <w:lang w:val="en-US"/>
        </w:rPr>
      </w:pPr>
      <w:r w:rsidRPr="00051343">
        <w:rPr>
          <w:rFonts w:eastAsia="Calibri"/>
          <w:sz w:val="24"/>
          <w:szCs w:val="24"/>
        </w:rPr>
        <w:t>И КОНТРОЛУ ТРОШЕЊА ЈАВНИХ СРЕДСТАВА,</w:t>
      </w:r>
    </w:p>
    <w:p w:rsidR="0007411F" w:rsidRPr="00051343" w:rsidRDefault="0007411F" w:rsidP="0007411F">
      <w:pPr>
        <w:jc w:val="center"/>
        <w:rPr>
          <w:rFonts w:eastAsia="Calibri"/>
          <w:sz w:val="24"/>
          <w:szCs w:val="24"/>
          <w:lang w:val="sr-Latn-CS"/>
        </w:rPr>
      </w:pPr>
      <w:r w:rsidRPr="00051343">
        <w:rPr>
          <w:rFonts w:eastAsia="Calibri"/>
          <w:sz w:val="24"/>
          <w:szCs w:val="24"/>
        </w:rPr>
        <w:t xml:space="preserve">ОДРЖАНЕ </w:t>
      </w:r>
      <w:r w:rsidRPr="00051343">
        <w:rPr>
          <w:rFonts w:eastAsia="Calibri"/>
          <w:sz w:val="24"/>
          <w:szCs w:val="24"/>
          <w:lang w:val="ru-RU"/>
        </w:rPr>
        <w:t>26</w:t>
      </w:r>
      <w:r w:rsidRPr="00051343">
        <w:rPr>
          <w:rFonts w:eastAsia="Calibri"/>
          <w:sz w:val="24"/>
          <w:szCs w:val="24"/>
        </w:rPr>
        <w:t>. ДЕЦЕМ</w:t>
      </w:r>
      <w:r w:rsidR="008360AB" w:rsidRPr="00051343">
        <w:rPr>
          <w:rFonts w:eastAsia="Calibri"/>
          <w:sz w:val="24"/>
          <w:szCs w:val="24"/>
          <w:lang w:val="ru-RU"/>
        </w:rPr>
        <w:t>БРА 201</w:t>
      </w:r>
      <w:r w:rsidR="008360AB" w:rsidRPr="00051343">
        <w:rPr>
          <w:rFonts w:eastAsia="Calibri"/>
          <w:sz w:val="24"/>
          <w:szCs w:val="24"/>
          <w:lang w:val="en-US"/>
        </w:rPr>
        <w:t>3</w:t>
      </w:r>
      <w:r w:rsidRPr="00051343">
        <w:rPr>
          <w:rFonts w:eastAsia="Calibri"/>
          <w:sz w:val="24"/>
          <w:szCs w:val="24"/>
        </w:rPr>
        <w:t>. ГОДИНЕ</w:t>
      </w:r>
    </w:p>
    <w:p w:rsidR="0007411F" w:rsidRPr="00F67CA5" w:rsidRDefault="0007411F" w:rsidP="0007411F">
      <w:pPr>
        <w:rPr>
          <w:rFonts w:eastAsia="Calibri"/>
          <w:sz w:val="24"/>
          <w:szCs w:val="24"/>
        </w:rPr>
      </w:pPr>
    </w:p>
    <w:p w:rsidR="00C230D6" w:rsidRDefault="00C230D6" w:rsidP="00A55175">
      <w:pPr>
        <w:tabs>
          <w:tab w:val="clear" w:pos="1440"/>
          <w:tab w:val="left" w:pos="851"/>
        </w:tabs>
        <w:rPr>
          <w:rFonts w:eastAsia="Calibri"/>
          <w:sz w:val="24"/>
          <w:szCs w:val="24"/>
          <w:lang w:val="en-US"/>
        </w:rPr>
      </w:pPr>
    </w:p>
    <w:p w:rsidR="00BB6A7A" w:rsidRDefault="00C230D6" w:rsidP="00A55175">
      <w:pPr>
        <w:tabs>
          <w:tab w:val="clear" w:pos="1440"/>
          <w:tab w:val="left" w:pos="851"/>
        </w:tabs>
        <w:rPr>
          <w:rFonts w:eastAsia="Calibri"/>
          <w:sz w:val="24"/>
          <w:szCs w:val="24"/>
        </w:rPr>
      </w:pPr>
      <w:r>
        <w:rPr>
          <w:rFonts w:eastAsia="Calibri"/>
          <w:sz w:val="24"/>
          <w:szCs w:val="24"/>
          <w:lang w:val="en-US"/>
        </w:rPr>
        <w:tab/>
      </w:r>
      <w:r w:rsidR="00273204">
        <w:rPr>
          <w:rFonts w:eastAsia="Calibri"/>
          <w:sz w:val="24"/>
          <w:szCs w:val="24"/>
        </w:rPr>
        <w:t xml:space="preserve">Седница је </w:t>
      </w:r>
      <w:r w:rsidR="0007411F" w:rsidRPr="00051343">
        <w:rPr>
          <w:rFonts w:eastAsia="Calibri"/>
          <w:sz w:val="24"/>
          <w:szCs w:val="24"/>
        </w:rPr>
        <w:t xml:space="preserve">почела у </w:t>
      </w:r>
      <w:r w:rsidR="0066521C" w:rsidRPr="00051343">
        <w:rPr>
          <w:rFonts w:eastAsia="Calibri"/>
          <w:sz w:val="24"/>
          <w:szCs w:val="24"/>
        </w:rPr>
        <w:t xml:space="preserve">11,10 </w:t>
      </w:r>
      <w:r w:rsidR="0007411F" w:rsidRPr="00051343">
        <w:rPr>
          <w:rFonts w:eastAsia="Calibri"/>
          <w:sz w:val="24"/>
          <w:szCs w:val="24"/>
        </w:rPr>
        <w:t>часова.</w:t>
      </w:r>
    </w:p>
    <w:p w:rsidR="00F67CA5" w:rsidRPr="00F67CA5" w:rsidRDefault="00F67CA5" w:rsidP="00A55175">
      <w:pPr>
        <w:tabs>
          <w:tab w:val="clear" w:pos="1440"/>
          <w:tab w:val="left" w:pos="851"/>
        </w:tabs>
        <w:rPr>
          <w:rFonts w:eastAsia="Calibri"/>
          <w:sz w:val="24"/>
          <w:szCs w:val="24"/>
        </w:rPr>
      </w:pPr>
    </w:p>
    <w:p w:rsidR="0007411F" w:rsidRPr="00051343" w:rsidRDefault="0007411F" w:rsidP="00A55175">
      <w:pPr>
        <w:tabs>
          <w:tab w:val="clear" w:pos="1440"/>
          <w:tab w:val="left" w:pos="851"/>
        </w:tabs>
        <w:rPr>
          <w:rFonts w:eastAsia="Calibri"/>
          <w:sz w:val="24"/>
          <w:szCs w:val="24"/>
          <w:lang w:val="en-US"/>
        </w:rPr>
      </w:pPr>
      <w:r w:rsidRPr="00051343">
        <w:rPr>
          <w:rFonts w:eastAsia="Calibri"/>
          <w:sz w:val="24"/>
          <w:szCs w:val="24"/>
        </w:rPr>
        <w:tab/>
        <w:t xml:space="preserve">Седницом </w:t>
      </w:r>
      <w:r w:rsidR="003B10F4">
        <w:rPr>
          <w:rFonts w:eastAsia="Calibri"/>
          <w:sz w:val="24"/>
          <w:szCs w:val="24"/>
        </w:rPr>
        <w:t xml:space="preserve"> је  председавала Весна Ковач, </w:t>
      </w:r>
      <w:r w:rsidRPr="00051343">
        <w:rPr>
          <w:rFonts w:eastAsia="Calibri"/>
          <w:sz w:val="24"/>
          <w:szCs w:val="24"/>
        </w:rPr>
        <w:t>председник Одбора.</w:t>
      </w:r>
    </w:p>
    <w:p w:rsidR="00BB6A7A" w:rsidRPr="00051343" w:rsidRDefault="00BB6A7A" w:rsidP="00A55175">
      <w:pPr>
        <w:tabs>
          <w:tab w:val="clear" w:pos="1440"/>
          <w:tab w:val="left" w:pos="851"/>
        </w:tabs>
        <w:rPr>
          <w:rFonts w:eastAsia="Calibri"/>
          <w:sz w:val="24"/>
          <w:szCs w:val="24"/>
          <w:lang w:val="en-US"/>
        </w:rPr>
      </w:pPr>
    </w:p>
    <w:p w:rsidR="00BB6A7A" w:rsidRPr="00051343" w:rsidRDefault="0014450E" w:rsidP="00A55175">
      <w:pPr>
        <w:tabs>
          <w:tab w:val="clear" w:pos="1440"/>
          <w:tab w:val="left" w:pos="851"/>
        </w:tabs>
        <w:rPr>
          <w:rFonts w:eastAsia="Calibri"/>
          <w:sz w:val="24"/>
          <w:szCs w:val="24"/>
          <w:lang w:val="en-US"/>
        </w:rPr>
      </w:pPr>
      <w:r>
        <w:rPr>
          <w:rFonts w:eastAsia="Calibri"/>
          <w:sz w:val="24"/>
          <w:szCs w:val="24"/>
        </w:rPr>
        <w:tab/>
        <w:t>Седници су присуствовали</w:t>
      </w:r>
      <w:r>
        <w:rPr>
          <w:rFonts w:eastAsia="Calibri"/>
          <w:sz w:val="24"/>
          <w:szCs w:val="24"/>
          <w:lang w:val="en-US"/>
        </w:rPr>
        <w:t xml:space="preserve"> </w:t>
      </w:r>
      <w:r w:rsidR="0033144C" w:rsidRPr="00051343">
        <w:rPr>
          <w:rFonts w:eastAsia="Calibri"/>
          <w:sz w:val="24"/>
          <w:szCs w:val="24"/>
        </w:rPr>
        <w:t>чланови Одбора</w:t>
      </w:r>
      <w:r w:rsidR="0033144C" w:rsidRPr="00051343">
        <w:rPr>
          <w:rFonts w:eastAsia="Calibri"/>
          <w:sz w:val="24"/>
          <w:szCs w:val="24"/>
          <w:lang w:val="ru-RU"/>
        </w:rPr>
        <w:t xml:space="preserve">: </w:t>
      </w:r>
      <w:r w:rsidR="0033144C" w:rsidRPr="00051343">
        <w:rPr>
          <w:rFonts w:eastAsia="Calibri"/>
          <w:sz w:val="24"/>
          <w:szCs w:val="24"/>
        </w:rPr>
        <w:t xml:space="preserve">Радојко Обрадовић, </w:t>
      </w:r>
      <w:r w:rsidR="00BB2F55" w:rsidRPr="00051343">
        <w:rPr>
          <w:rFonts w:eastAsia="Calibri"/>
          <w:sz w:val="24"/>
          <w:szCs w:val="24"/>
        </w:rPr>
        <w:t>Зоран Антић,</w:t>
      </w:r>
      <w:r w:rsidR="0033144C" w:rsidRPr="00051343">
        <w:rPr>
          <w:rFonts w:eastAsia="Calibri"/>
          <w:sz w:val="24"/>
          <w:szCs w:val="24"/>
        </w:rPr>
        <w:t xml:space="preserve"> </w:t>
      </w:r>
      <w:r w:rsidR="0033144C" w:rsidRPr="00051343">
        <w:rPr>
          <w:rFonts w:eastAsia="Calibri"/>
          <w:sz w:val="24"/>
          <w:szCs w:val="24"/>
          <w:lang w:val="ru-RU"/>
        </w:rPr>
        <w:t>Верољуб Арсић,</w:t>
      </w:r>
      <w:r w:rsidR="008E5BBD" w:rsidRPr="00051343">
        <w:rPr>
          <w:rFonts w:eastAsia="Calibri"/>
          <w:sz w:val="24"/>
          <w:szCs w:val="24"/>
          <w:lang w:val="ru-RU"/>
        </w:rPr>
        <w:t xml:space="preserve"> </w:t>
      </w:r>
      <w:r w:rsidR="00BB2F55" w:rsidRPr="00051343">
        <w:rPr>
          <w:rFonts w:eastAsia="Calibri"/>
          <w:sz w:val="24"/>
          <w:szCs w:val="24"/>
          <w:lang w:val="ru-RU"/>
        </w:rPr>
        <w:t>Во</w:t>
      </w:r>
      <w:r w:rsidR="00EC5835">
        <w:rPr>
          <w:rFonts w:eastAsia="Calibri"/>
          <w:sz w:val="24"/>
          <w:szCs w:val="24"/>
          <w:lang w:val="ru-RU"/>
        </w:rPr>
        <w:t>ј</w:t>
      </w:r>
      <w:r w:rsidR="00BB2F55" w:rsidRPr="00051343">
        <w:rPr>
          <w:rFonts w:eastAsia="Calibri"/>
          <w:sz w:val="24"/>
          <w:szCs w:val="24"/>
          <w:lang w:val="ru-RU"/>
        </w:rPr>
        <w:t>ислав Вујић,</w:t>
      </w:r>
      <w:r w:rsidR="0033144C" w:rsidRPr="00051343">
        <w:rPr>
          <w:rFonts w:eastAsia="Calibri"/>
          <w:sz w:val="24"/>
          <w:szCs w:val="24"/>
          <w:lang w:val="ru-RU"/>
        </w:rPr>
        <w:t xml:space="preserve"> </w:t>
      </w:r>
      <w:r w:rsidR="0033144C" w:rsidRPr="00051343">
        <w:rPr>
          <w:rFonts w:eastAsia="Calibri"/>
          <w:sz w:val="24"/>
          <w:szCs w:val="24"/>
        </w:rPr>
        <w:t>мр Божидар Ђелић,</w:t>
      </w:r>
      <w:r w:rsidR="0033144C" w:rsidRPr="00051343">
        <w:rPr>
          <w:rFonts w:eastAsia="Calibri"/>
          <w:sz w:val="24"/>
          <w:szCs w:val="24"/>
          <w:lang w:val="ru-RU"/>
        </w:rPr>
        <w:t xml:space="preserve"> Зоран Касаловић, Радмило Костић,</w:t>
      </w:r>
      <w:r w:rsidR="00EC5835">
        <w:rPr>
          <w:rFonts w:eastAsia="Calibri"/>
          <w:sz w:val="24"/>
          <w:szCs w:val="24"/>
          <w:lang w:val="ru-RU"/>
        </w:rPr>
        <w:t xml:space="preserve"> и</w:t>
      </w:r>
      <w:r w:rsidR="0033144C" w:rsidRPr="00051343">
        <w:rPr>
          <w:rFonts w:eastAsia="Calibri"/>
          <w:sz w:val="24"/>
          <w:szCs w:val="24"/>
          <w:lang w:val="ru-RU"/>
        </w:rPr>
        <w:t xml:space="preserve"> </w:t>
      </w:r>
      <w:r w:rsidR="0085192A">
        <w:rPr>
          <w:rFonts w:eastAsia="Calibri"/>
          <w:sz w:val="24"/>
          <w:szCs w:val="24"/>
          <w:lang w:val="ru-RU"/>
        </w:rPr>
        <w:t>Алексадар Сенић.</w:t>
      </w:r>
    </w:p>
    <w:p w:rsidR="005613B6" w:rsidRPr="003303FF" w:rsidRDefault="005613B6" w:rsidP="00A55175">
      <w:pPr>
        <w:tabs>
          <w:tab w:val="clear" w:pos="1440"/>
          <w:tab w:val="left" w:pos="851"/>
        </w:tabs>
        <w:rPr>
          <w:sz w:val="24"/>
        </w:rPr>
      </w:pPr>
    </w:p>
    <w:p w:rsidR="00E21179" w:rsidRDefault="005613B6" w:rsidP="00A55175">
      <w:pPr>
        <w:tabs>
          <w:tab w:val="clear" w:pos="1440"/>
          <w:tab w:val="left" w:pos="851"/>
        </w:tabs>
        <w:rPr>
          <w:rFonts w:eastAsia="Calibri"/>
          <w:sz w:val="24"/>
          <w:szCs w:val="24"/>
        </w:rPr>
      </w:pPr>
      <w:r>
        <w:rPr>
          <w:sz w:val="24"/>
        </w:rPr>
        <w:tab/>
      </w:r>
      <w:r w:rsidR="00EC5835" w:rsidRPr="008D55F5">
        <w:rPr>
          <w:sz w:val="24"/>
        </w:rPr>
        <w:t xml:space="preserve">Седници су присуствовали </w:t>
      </w:r>
      <w:r w:rsidR="00EC5835">
        <w:rPr>
          <w:sz w:val="24"/>
          <w:lang w:val="sr-Cyrl-RS"/>
        </w:rPr>
        <w:t xml:space="preserve">заменици одсутних </w:t>
      </w:r>
      <w:r w:rsidR="00EC5835" w:rsidRPr="008D55F5">
        <w:rPr>
          <w:sz w:val="24"/>
        </w:rPr>
        <w:t>чланови Одбора</w:t>
      </w:r>
      <w:r w:rsidR="00EC5835">
        <w:rPr>
          <w:sz w:val="24"/>
          <w:lang w:val="sr-Cyrl-RS"/>
        </w:rPr>
        <w:t xml:space="preserve">: </w:t>
      </w:r>
      <w:r w:rsidR="00FE24A6" w:rsidRPr="00051343">
        <w:rPr>
          <w:rFonts w:eastAsia="Calibri"/>
          <w:sz w:val="24"/>
          <w:szCs w:val="24"/>
          <w:lang w:val="ru-RU"/>
        </w:rPr>
        <w:t>Слободан Јовановић</w:t>
      </w:r>
      <w:r w:rsidR="00EC5835">
        <w:rPr>
          <w:rFonts w:eastAsia="Calibri"/>
          <w:sz w:val="24"/>
          <w:szCs w:val="24"/>
          <w:lang w:val="ru-RU"/>
        </w:rPr>
        <w:t xml:space="preserve"> </w:t>
      </w:r>
      <w:r w:rsidR="00EC5835">
        <w:rPr>
          <w:rFonts w:eastAsia="Calibri"/>
          <w:sz w:val="24"/>
          <w:szCs w:val="24"/>
          <w:lang w:val="en-US"/>
        </w:rPr>
        <w:t>(</w:t>
      </w:r>
      <w:proofErr w:type="spellStart"/>
      <w:r w:rsidR="00EC5835">
        <w:rPr>
          <w:rFonts w:eastAsia="Calibri"/>
          <w:sz w:val="24"/>
          <w:szCs w:val="24"/>
          <w:lang w:val="en-US"/>
        </w:rPr>
        <w:t>заменик</w:t>
      </w:r>
      <w:proofErr w:type="spellEnd"/>
      <w:r w:rsidR="00EC5835">
        <w:rPr>
          <w:rFonts w:eastAsia="Calibri"/>
          <w:sz w:val="24"/>
          <w:szCs w:val="24"/>
          <w:lang w:val="en-US"/>
        </w:rPr>
        <w:t xml:space="preserve"> М</w:t>
      </w:r>
      <w:r w:rsidR="003B10F4">
        <w:rPr>
          <w:rFonts w:eastAsia="Calibri"/>
          <w:sz w:val="24"/>
          <w:szCs w:val="24"/>
        </w:rPr>
        <w:t>о</w:t>
      </w:r>
      <w:proofErr w:type="spellStart"/>
      <w:r w:rsidR="00EC5835">
        <w:rPr>
          <w:rFonts w:eastAsia="Calibri"/>
          <w:sz w:val="24"/>
          <w:szCs w:val="24"/>
          <w:lang w:val="en-US"/>
        </w:rPr>
        <w:t>ме</w:t>
      </w:r>
      <w:proofErr w:type="spellEnd"/>
      <w:r w:rsidR="00EC5835">
        <w:rPr>
          <w:rFonts w:eastAsia="Calibri"/>
          <w:sz w:val="24"/>
          <w:szCs w:val="24"/>
          <w:lang w:val="en-US"/>
        </w:rPr>
        <w:t xml:space="preserve"> </w:t>
      </w:r>
      <w:proofErr w:type="spellStart"/>
      <w:r w:rsidR="00EC5835">
        <w:rPr>
          <w:rFonts w:eastAsia="Calibri"/>
          <w:sz w:val="24"/>
          <w:szCs w:val="24"/>
          <w:lang w:val="en-US"/>
        </w:rPr>
        <w:t>Чолаковића</w:t>
      </w:r>
      <w:proofErr w:type="spellEnd"/>
      <w:r w:rsidR="00EC5835">
        <w:rPr>
          <w:rFonts w:eastAsia="Calibri"/>
          <w:sz w:val="24"/>
          <w:szCs w:val="24"/>
          <w:lang w:val="en-US"/>
        </w:rPr>
        <w:t>)</w:t>
      </w:r>
      <w:r w:rsidR="00FE24A6" w:rsidRPr="00051343">
        <w:rPr>
          <w:rFonts w:eastAsia="Calibri"/>
          <w:sz w:val="24"/>
          <w:szCs w:val="24"/>
          <w:lang w:val="ru-RU"/>
        </w:rPr>
        <w:t>, и др Владимир Маринковић</w:t>
      </w:r>
      <w:r w:rsidR="00EC5835">
        <w:rPr>
          <w:rFonts w:eastAsia="Calibri"/>
          <w:sz w:val="24"/>
          <w:szCs w:val="24"/>
          <w:lang w:val="ru-RU"/>
        </w:rPr>
        <w:t xml:space="preserve"> </w:t>
      </w:r>
      <w:r w:rsidR="00EC5835" w:rsidRPr="00EC5835">
        <w:rPr>
          <w:rFonts w:eastAsia="Calibri"/>
          <w:sz w:val="24"/>
          <w:szCs w:val="24"/>
          <w:lang w:val="ru-RU"/>
        </w:rPr>
        <w:t xml:space="preserve">(заменик </w:t>
      </w:r>
      <w:r w:rsidR="00FE24A6" w:rsidRPr="00EC5835">
        <w:rPr>
          <w:rFonts w:eastAsia="Calibri"/>
          <w:sz w:val="24"/>
          <w:szCs w:val="24"/>
        </w:rPr>
        <w:t>др Милорад</w:t>
      </w:r>
      <w:r w:rsidR="003B10F4">
        <w:rPr>
          <w:rFonts w:eastAsia="Calibri"/>
          <w:sz w:val="24"/>
          <w:szCs w:val="24"/>
        </w:rPr>
        <w:t>а</w:t>
      </w:r>
      <w:r w:rsidR="00FE24A6" w:rsidRPr="00EC5835">
        <w:rPr>
          <w:rFonts w:eastAsia="Calibri"/>
          <w:sz w:val="24"/>
          <w:szCs w:val="24"/>
        </w:rPr>
        <w:t xml:space="preserve"> Мијатовић</w:t>
      </w:r>
      <w:r w:rsidR="003B10F4">
        <w:rPr>
          <w:rFonts w:eastAsia="Calibri"/>
          <w:sz w:val="24"/>
          <w:szCs w:val="24"/>
        </w:rPr>
        <w:t>а</w:t>
      </w:r>
      <w:r w:rsidR="00EC5835" w:rsidRPr="00EC5835">
        <w:rPr>
          <w:rFonts w:eastAsia="Calibri"/>
          <w:sz w:val="24"/>
          <w:szCs w:val="24"/>
        </w:rPr>
        <w:t>).</w:t>
      </w:r>
      <w:r w:rsidR="00FE24A6" w:rsidRPr="00EC5835">
        <w:rPr>
          <w:rFonts w:eastAsia="Calibri"/>
          <w:sz w:val="24"/>
          <w:szCs w:val="24"/>
        </w:rPr>
        <w:t xml:space="preserve"> </w:t>
      </w:r>
    </w:p>
    <w:p w:rsidR="005613B6" w:rsidRDefault="005613B6" w:rsidP="00A55175">
      <w:pPr>
        <w:tabs>
          <w:tab w:val="clear" w:pos="1440"/>
          <w:tab w:val="left" w:pos="851"/>
        </w:tabs>
        <w:rPr>
          <w:rFonts w:eastAsia="Calibri"/>
          <w:sz w:val="24"/>
          <w:szCs w:val="24"/>
        </w:rPr>
      </w:pPr>
    </w:p>
    <w:p w:rsidR="00F67CA5" w:rsidRDefault="005613B6" w:rsidP="00A55175">
      <w:pPr>
        <w:tabs>
          <w:tab w:val="clear" w:pos="1440"/>
          <w:tab w:val="left" w:pos="851"/>
        </w:tabs>
        <w:rPr>
          <w:rFonts w:eastAsia="Calibri"/>
          <w:sz w:val="24"/>
          <w:szCs w:val="24"/>
        </w:rPr>
      </w:pPr>
      <w:r>
        <w:rPr>
          <w:rFonts w:eastAsia="Calibri"/>
          <w:sz w:val="24"/>
          <w:szCs w:val="24"/>
        </w:rPr>
        <w:tab/>
      </w:r>
      <w:r w:rsidR="0033144C" w:rsidRPr="00051343">
        <w:rPr>
          <w:rFonts w:eastAsia="Calibri"/>
          <w:sz w:val="24"/>
          <w:szCs w:val="24"/>
        </w:rPr>
        <w:t>Седници нису присуствовали чланови Одбора:</w:t>
      </w:r>
      <w:r w:rsidR="008E5BBD" w:rsidRPr="00051343">
        <w:rPr>
          <w:rFonts w:eastAsia="Calibri"/>
          <w:sz w:val="24"/>
          <w:szCs w:val="24"/>
          <w:lang w:val="ru-RU"/>
        </w:rPr>
        <w:t xml:space="preserve"> </w:t>
      </w:r>
      <w:r w:rsidR="0033144C" w:rsidRPr="00051343">
        <w:rPr>
          <w:rFonts w:eastAsia="Calibri"/>
          <w:sz w:val="24"/>
          <w:szCs w:val="24"/>
        </w:rPr>
        <w:t xml:space="preserve">Жика Гојковић, </w:t>
      </w:r>
      <w:r w:rsidR="00EA0B85" w:rsidRPr="00051343">
        <w:rPr>
          <w:rFonts w:eastAsia="Calibri"/>
          <w:sz w:val="24"/>
          <w:szCs w:val="24"/>
        </w:rPr>
        <w:t>Бојан Ђурић,</w:t>
      </w:r>
      <w:r w:rsidR="008E5BBD" w:rsidRPr="00051343">
        <w:rPr>
          <w:rFonts w:eastAsia="Calibri"/>
          <w:sz w:val="24"/>
          <w:szCs w:val="24"/>
        </w:rPr>
        <w:t xml:space="preserve"> </w:t>
      </w:r>
      <w:r w:rsidR="008E5BBD" w:rsidRPr="00051343">
        <w:rPr>
          <w:rFonts w:eastAsia="Calibri"/>
          <w:sz w:val="24"/>
          <w:szCs w:val="24"/>
          <w:lang w:val="ru-RU"/>
        </w:rPr>
        <w:t xml:space="preserve">Душица Николић, Золтан Пек, </w:t>
      </w:r>
      <w:r w:rsidR="0085192A">
        <w:rPr>
          <w:rFonts w:eastAsia="Calibri"/>
          <w:sz w:val="24"/>
          <w:szCs w:val="24"/>
        </w:rPr>
        <w:t>Ђорђе Стојшић и</w:t>
      </w:r>
      <w:r w:rsidR="008E5BBD" w:rsidRPr="00051343">
        <w:rPr>
          <w:rFonts w:eastAsia="Calibri"/>
          <w:sz w:val="24"/>
          <w:szCs w:val="24"/>
          <w:lang w:val="ru-RU"/>
        </w:rPr>
        <w:t xml:space="preserve"> </w:t>
      </w:r>
      <w:r w:rsidR="00EA0B85" w:rsidRPr="00051343">
        <w:rPr>
          <w:rFonts w:eastAsia="Calibri"/>
          <w:sz w:val="24"/>
          <w:szCs w:val="24"/>
          <w:lang w:val="ru-RU"/>
        </w:rPr>
        <w:t>Драган Томић</w:t>
      </w:r>
      <w:r w:rsidR="008E5BBD" w:rsidRPr="00051343">
        <w:rPr>
          <w:rFonts w:eastAsia="Calibri"/>
          <w:sz w:val="24"/>
          <w:szCs w:val="24"/>
        </w:rPr>
        <w:t xml:space="preserve"> </w:t>
      </w:r>
      <w:r w:rsidR="0033144C" w:rsidRPr="00051343">
        <w:rPr>
          <w:rFonts w:eastAsia="Calibri"/>
          <w:sz w:val="24"/>
          <w:szCs w:val="24"/>
        </w:rPr>
        <w:t>(нити њихови заменици)</w:t>
      </w:r>
      <w:r w:rsidR="00F67CA5">
        <w:rPr>
          <w:rFonts w:eastAsia="Calibri"/>
          <w:sz w:val="24"/>
          <w:szCs w:val="24"/>
        </w:rPr>
        <w:t>.</w:t>
      </w:r>
    </w:p>
    <w:p w:rsidR="00F67CA5" w:rsidRDefault="00F67CA5" w:rsidP="00A55175">
      <w:pPr>
        <w:tabs>
          <w:tab w:val="clear" w:pos="1440"/>
          <w:tab w:val="left" w:pos="851"/>
        </w:tabs>
        <w:rPr>
          <w:rFonts w:eastAsia="Calibri"/>
          <w:sz w:val="24"/>
          <w:szCs w:val="24"/>
        </w:rPr>
      </w:pPr>
    </w:p>
    <w:p w:rsidR="002F7D54" w:rsidRPr="00051343" w:rsidRDefault="0007411F" w:rsidP="000B1731">
      <w:pPr>
        <w:tabs>
          <w:tab w:val="clear" w:pos="1440"/>
          <w:tab w:val="left" w:pos="851"/>
        </w:tabs>
        <w:rPr>
          <w:rFonts w:eastAsia="Calibri"/>
          <w:sz w:val="24"/>
          <w:szCs w:val="24"/>
        </w:rPr>
      </w:pPr>
      <w:r w:rsidRPr="00051343">
        <w:rPr>
          <w:rFonts w:eastAsia="Calibri"/>
          <w:sz w:val="24"/>
          <w:szCs w:val="24"/>
        </w:rPr>
        <w:tab/>
        <w:t xml:space="preserve">Седници су присуствовали </w:t>
      </w:r>
      <w:r w:rsidR="0085192A">
        <w:rPr>
          <w:rFonts w:eastAsia="Calibri"/>
          <w:sz w:val="24"/>
          <w:szCs w:val="24"/>
        </w:rPr>
        <w:t xml:space="preserve">из </w:t>
      </w:r>
      <w:r w:rsidR="007861A0">
        <w:rPr>
          <w:rFonts w:eastAsia="Calibri"/>
          <w:sz w:val="24"/>
          <w:szCs w:val="24"/>
        </w:rPr>
        <w:t xml:space="preserve">Државне </w:t>
      </w:r>
      <w:r w:rsidR="008839CC">
        <w:rPr>
          <w:rFonts w:eastAsia="Calibri"/>
          <w:sz w:val="24"/>
          <w:szCs w:val="24"/>
        </w:rPr>
        <w:t>р</w:t>
      </w:r>
      <w:r w:rsidR="007861A0">
        <w:rPr>
          <w:rFonts w:eastAsia="Calibri"/>
          <w:sz w:val="24"/>
          <w:szCs w:val="24"/>
        </w:rPr>
        <w:t xml:space="preserve">евизорске </w:t>
      </w:r>
      <w:r w:rsidR="008839CC">
        <w:rPr>
          <w:rFonts w:eastAsia="Calibri"/>
          <w:sz w:val="24"/>
          <w:szCs w:val="24"/>
        </w:rPr>
        <w:t>и</w:t>
      </w:r>
      <w:r w:rsidR="007861A0">
        <w:rPr>
          <w:rFonts w:eastAsia="Calibri"/>
          <w:sz w:val="24"/>
          <w:szCs w:val="24"/>
        </w:rPr>
        <w:t xml:space="preserve">нституције: </w:t>
      </w:r>
      <w:r w:rsidR="002F7D54" w:rsidRPr="00051343">
        <w:rPr>
          <w:sz w:val="24"/>
          <w:szCs w:val="24"/>
        </w:rPr>
        <w:t>Радослав Сретеновић, председник Савета и институције, Бојана Митровић, потпредседник Савета и институције, Наталија Ћатовић, члан Савета, Гордана Тишма, члан Савета, Мирослав Митровић, члан Савета, Цветана Пешић, врховни државни ревизор, Душко Пејовић, врховни државни ревизор,  Радулка Урошевић, врховни државни ревизор,  Љубица Јанковић Андријевић, врховни државни ревизор, Гордана Нахајовска, врховни државни ревизор,  Светлана Тома Анокић, врховни државни ревизор, Жељко Рња</w:t>
      </w:r>
      <w:r w:rsidR="005613B6">
        <w:rPr>
          <w:sz w:val="24"/>
          <w:szCs w:val="24"/>
        </w:rPr>
        <w:t xml:space="preserve">к, овлашћени државни ревизор, </w:t>
      </w:r>
      <w:r w:rsidR="002F7D54" w:rsidRPr="00051343">
        <w:rPr>
          <w:sz w:val="24"/>
          <w:szCs w:val="24"/>
        </w:rPr>
        <w:t xml:space="preserve">Мирјана Марковић, секретар, Ива Василић, шеф Канцеларије </w:t>
      </w:r>
      <w:r w:rsidR="00BD6893" w:rsidRPr="00051343">
        <w:rPr>
          <w:sz w:val="24"/>
          <w:szCs w:val="24"/>
        </w:rPr>
        <w:t>председника</w:t>
      </w:r>
      <w:r w:rsidR="002F7D54" w:rsidRPr="00051343">
        <w:rPr>
          <w:sz w:val="24"/>
          <w:szCs w:val="24"/>
        </w:rPr>
        <w:t xml:space="preserve"> и Драг</w:t>
      </w:r>
      <w:r w:rsidR="000B1731">
        <w:rPr>
          <w:sz w:val="24"/>
          <w:szCs w:val="24"/>
        </w:rPr>
        <w:t xml:space="preserve">ан Стојановић, Весна Павловић, </w:t>
      </w:r>
      <w:r w:rsidR="002F7D54" w:rsidRPr="00051343">
        <w:rPr>
          <w:sz w:val="24"/>
          <w:szCs w:val="24"/>
        </w:rPr>
        <w:t xml:space="preserve">Александар Бабовић, Дејан Стојиљковић, Горан Радивојевић, представници ИТ сектора </w:t>
      </w:r>
      <w:r w:rsidR="002F7D54" w:rsidRPr="00051343">
        <w:rPr>
          <w:rFonts w:eastAsia="Calibri"/>
          <w:sz w:val="24"/>
          <w:szCs w:val="24"/>
        </w:rPr>
        <w:t>у Државној ревизорској институцији.</w:t>
      </w:r>
    </w:p>
    <w:p w:rsidR="004C2BF2" w:rsidRPr="004C2BF2" w:rsidRDefault="002F7D54" w:rsidP="004C2BF2">
      <w:pPr>
        <w:rPr>
          <w:sz w:val="24"/>
          <w:szCs w:val="24"/>
          <w:lang w:val="en-US"/>
        </w:rPr>
      </w:pPr>
      <w:r w:rsidRPr="00051343">
        <w:rPr>
          <w:sz w:val="24"/>
          <w:szCs w:val="24"/>
        </w:rPr>
        <w:t xml:space="preserve"> </w:t>
      </w:r>
    </w:p>
    <w:p w:rsidR="004C2BF2" w:rsidRPr="003A59A4" w:rsidRDefault="004C2BF2" w:rsidP="003303FF">
      <w:pPr>
        <w:pStyle w:val="BodyTextIndent3"/>
        <w:ind w:firstLine="851"/>
      </w:pPr>
      <w:proofErr w:type="gramStart"/>
      <w:r>
        <w:rPr>
          <w:lang w:val="en-GB"/>
        </w:rPr>
        <w:t>O</w:t>
      </w:r>
      <w:r>
        <w:rPr>
          <w:lang w:val="ru-RU"/>
        </w:rPr>
        <w:t>дбор је сходно члану 72.</w:t>
      </w:r>
      <w:proofErr w:type="gramEnd"/>
      <w:r>
        <w:rPr>
          <w:lang w:val="ru-RU"/>
        </w:rPr>
        <w:t xml:space="preserve"> ст</w:t>
      </w:r>
      <w:r>
        <w:t xml:space="preserve">ав </w:t>
      </w:r>
      <w:r w:rsidRPr="001D63F3">
        <w:rPr>
          <w:lang w:val="ru-RU"/>
        </w:rPr>
        <w:t>5.</w:t>
      </w:r>
      <w:r>
        <w:t xml:space="preserve"> Пословника Народне скупштине одржао седницу без кворума за одлучивање у циљу обавештавања Одбора о питањима из његовог делокруга.</w:t>
      </w:r>
      <w:r w:rsidR="00DB37A4">
        <w:t xml:space="preserve"> </w:t>
      </w:r>
    </w:p>
    <w:p w:rsidR="0007411F" w:rsidRPr="003A59A4" w:rsidRDefault="00DB37A4" w:rsidP="000B1731">
      <w:pPr>
        <w:ind w:firstLine="851"/>
        <w:rPr>
          <w:sz w:val="24"/>
          <w:szCs w:val="24"/>
          <w:lang w:val="ru-RU"/>
        </w:rPr>
      </w:pPr>
      <w:r w:rsidRPr="003A59A4">
        <w:rPr>
          <w:sz w:val="24"/>
          <w:szCs w:val="24"/>
        </w:rPr>
        <w:lastRenderedPageBreak/>
        <w:t xml:space="preserve">Председник Одбора је упознла </w:t>
      </w:r>
      <w:r w:rsidR="004C2BF2" w:rsidRPr="003A59A4">
        <w:rPr>
          <w:sz w:val="24"/>
          <w:szCs w:val="24"/>
        </w:rPr>
        <w:t xml:space="preserve">присутне да је </w:t>
      </w:r>
      <w:r w:rsidR="00A523C9">
        <w:rPr>
          <w:sz w:val="24"/>
          <w:szCs w:val="24"/>
        </w:rPr>
        <w:t xml:space="preserve">на иницијативу ДРИ </w:t>
      </w:r>
      <w:r w:rsidR="004C2BF2" w:rsidRPr="003A59A4">
        <w:rPr>
          <w:sz w:val="24"/>
          <w:szCs w:val="24"/>
        </w:rPr>
        <w:t>сазв</w:t>
      </w:r>
      <w:r w:rsidR="00A523C9">
        <w:rPr>
          <w:sz w:val="24"/>
          <w:szCs w:val="24"/>
        </w:rPr>
        <w:t>ана седница ради</w:t>
      </w:r>
      <w:r w:rsidR="004C2BF2" w:rsidRPr="003A59A4">
        <w:rPr>
          <w:sz w:val="24"/>
          <w:szCs w:val="24"/>
        </w:rPr>
        <w:t xml:space="preserve"> </w:t>
      </w:r>
      <w:r w:rsidR="00A523C9">
        <w:rPr>
          <w:sz w:val="24"/>
          <w:szCs w:val="24"/>
        </w:rPr>
        <w:t>представљања</w:t>
      </w:r>
      <w:r w:rsidRPr="003A59A4">
        <w:rPr>
          <w:sz w:val="24"/>
          <w:szCs w:val="24"/>
        </w:rPr>
        <w:t xml:space="preserve"> </w:t>
      </w:r>
      <w:r w:rsidR="004C2BF2" w:rsidRPr="003A59A4">
        <w:rPr>
          <w:sz w:val="24"/>
          <w:szCs w:val="24"/>
        </w:rPr>
        <w:t xml:space="preserve"> </w:t>
      </w:r>
      <w:r w:rsidR="000B1731" w:rsidRPr="003A59A4">
        <w:rPr>
          <w:sz w:val="24"/>
          <w:szCs w:val="24"/>
        </w:rPr>
        <w:t>Информације</w:t>
      </w:r>
      <w:r w:rsidR="003C0043" w:rsidRPr="003A59A4">
        <w:rPr>
          <w:sz w:val="24"/>
          <w:szCs w:val="24"/>
        </w:rPr>
        <w:t xml:space="preserve"> Државне ревизорске институције о извршеном Програму ревизије у 2013.</w:t>
      </w:r>
      <w:r w:rsidR="005613B6">
        <w:rPr>
          <w:sz w:val="24"/>
          <w:szCs w:val="24"/>
        </w:rPr>
        <w:t xml:space="preserve"> </w:t>
      </w:r>
      <w:r w:rsidR="003C0043" w:rsidRPr="003A59A4">
        <w:rPr>
          <w:sz w:val="24"/>
          <w:szCs w:val="24"/>
        </w:rPr>
        <w:t xml:space="preserve">години </w:t>
      </w:r>
      <w:r w:rsidR="00DF1BDF" w:rsidRPr="003A59A4">
        <w:rPr>
          <w:sz w:val="24"/>
          <w:szCs w:val="24"/>
          <w:lang w:val="ru-RU"/>
        </w:rPr>
        <w:t>и замолила представника</w:t>
      </w:r>
      <w:r w:rsidR="004C2BF2" w:rsidRPr="003A59A4">
        <w:rPr>
          <w:sz w:val="24"/>
          <w:szCs w:val="24"/>
          <w:lang w:val="ru-RU"/>
        </w:rPr>
        <w:t xml:space="preserve"> </w:t>
      </w:r>
      <w:r w:rsidR="000B1731" w:rsidRPr="003A59A4">
        <w:rPr>
          <w:sz w:val="24"/>
          <w:szCs w:val="24"/>
          <w:lang w:val="ru-RU"/>
        </w:rPr>
        <w:t xml:space="preserve">Државне ревизорске институције </w:t>
      </w:r>
      <w:r w:rsidR="00DF1BDF" w:rsidRPr="003A59A4">
        <w:rPr>
          <w:sz w:val="24"/>
          <w:szCs w:val="24"/>
          <w:lang w:val="ru-RU"/>
        </w:rPr>
        <w:t>да информише</w:t>
      </w:r>
      <w:r w:rsidR="004C2BF2" w:rsidRPr="003A59A4">
        <w:rPr>
          <w:sz w:val="24"/>
          <w:szCs w:val="24"/>
          <w:lang w:val="ru-RU"/>
        </w:rPr>
        <w:t xml:space="preserve"> Одбор у том смислу.</w:t>
      </w:r>
    </w:p>
    <w:p w:rsidR="0007411F" w:rsidRPr="00B617DF" w:rsidRDefault="000B1731" w:rsidP="003303FF">
      <w:pPr>
        <w:pStyle w:val="NormalWeb"/>
        <w:ind w:firstLine="851"/>
        <w:jc w:val="both"/>
        <w:rPr>
          <w:lang w:val="sr-Cyrl-CS"/>
        </w:rPr>
      </w:pPr>
      <w:proofErr w:type="spellStart"/>
      <w:r w:rsidRPr="003A59A4">
        <w:t>Председник</w:t>
      </w:r>
      <w:proofErr w:type="spellEnd"/>
      <w:r w:rsidRPr="003A59A4">
        <w:t xml:space="preserve"> </w:t>
      </w:r>
      <w:proofErr w:type="spellStart"/>
      <w:r w:rsidRPr="003A59A4">
        <w:t>Државне</w:t>
      </w:r>
      <w:proofErr w:type="spellEnd"/>
      <w:r w:rsidRPr="003A59A4">
        <w:t xml:space="preserve"> </w:t>
      </w:r>
      <w:proofErr w:type="spellStart"/>
      <w:r w:rsidRPr="003A59A4">
        <w:t>ревизорске</w:t>
      </w:r>
      <w:proofErr w:type="spellEnd"/>
      <w:r w:rsidRPr="003A59A4">
        <w:t xml:space="preserve"> </w:t>
      </w:r>
      <w:proofErr w:type="spellStart"/>
      <w:r w:rsidRPr="003A59A4">
        <w:t>институције</w:t>
      </w:r>
      <w:proofErr w:type="spellEnd"/>
      <w:r w:rsidRPr="003A59A4">
        <w:t xml:space="preserve"> </w:t>
      </w:r>
      <w:proofErr w:type="spellStart"/>
      <w:r w:rsidRPr="003A59A4">
        <w:t>Радослав</w:t>
      </w:r>
      <w:proofErr w:type="spellEnd"/>
      <w:r w:rsidRPr="003A59A4">
        <w:t xml:space="preserve"> </w:t>
      </w:r>
      <w:proofErr w:type="spellStart"/>
      <w:r w:rsidRPr="003A59A4">
        <w:t>Сретеновић</w:t>
      </w:r>
      <w:proofErr w:type="spellEnd"/>
      <w:r w:rsidRPr="003A59A4">
        <w:t xml:space="preserve"> </w:t>
      </w:r>
      <w:r w:rsidR="0007411F" w:rsidRPr="003A59A4">
        <w:rPr>
          <w:rFonts w:eastAsia="Calibri"/>
          <w:lang w:val="ru-RU"/>
        </w:rPr>
        <w:t xml:space="preserve">је </w:t>
      </w:r>
      <w:proofErr w:type="spellStart"/>
      <w:proofErr w:type="gramStart"/>
      <w:r w:rsidR="0007411F" w:rsidRPr="003A59A4">
        <w:rPr>
          <w:rFonts w:eastAsia="Calibri"/>
          <w:bCs/>
        </w:rPr>
        <w:t>истакао</w:t>
      </w:r>
      <w:proofErr w:type="spellEnd"/>
      <w:r w:rsidR="0007411F" w:rsidRPr="003A59A4">
        <w:rPr>
          <w:rFonts w:eastAsia="Calibri"/>
          <w:bCs/>
        </w:rPr>
        <w:t xml:space="preserve">  </w:t>
      </w:r>
      <w:proofErr w:type="spellStart"/>
      <w:r w:rsidR="0007411F" w:rsidRPr="003A59A4">
        <w:rPr>
          <w:rFonts w:eastAsia="Calibri"/>
          <w:bCs/>
        </w:rPr>
        <w:t>да</w:t>
      </w:r>
      <w:proofErr w:type="spellEnd"/>
      <w:proofErr w:type="gramEnd"/>
      <w:r w:rsidR="0007411F" w:rsidRPr="003A59A4">
        <w:rPr>
          <w:rFonts w:eastAsia="Calibri"/>
          <w:bCs/>
        </w:rPr>
        <w:t xml:space="preserve"> </w:t>
      </w:r>
      <w:proofErr w:type="spellStart"/>
      <w:r w:rsidR="0007411F" w:rsidRPr="003A59A4">
        <w:rPr>
          <w:rFonts w:eastAsia="Calibri"/>
          <w:bCs/>
        </w:rPr>
        <w:t>је</w:t>
      </w:r>
      <w:proofErr w:type="spellEnd"/>
      <w:r w:rsidR="0007411F" w:rsidRPr="003A59A4">
        <w:rPr>
          <w:rFonts w:eastAsia="Calibri"/>
          <w:bCs/>
        </w:rPr>
        <w:t xml:space="preserve"> ДРИ </w:t>
      </w:r>
      <w:proofErr w:type="spellStart"/>
      <w:r w:rsidR="0007411F" w:rsidRPr="003A59A4">
        <w:rPr>
          <w:rFonts w:eastAsia="Calibri"/>
          <w:bCs/>
        </w:rPr>
        <w:t>остварила</w:t>
      </w:r>
      <w:proofErr w:type="spellEnd"/>
      <w:r w:rsidR="0007411F" w:rsidRPr="003A59A4">
        <w:rPr>
          <w:rFonts w:eastAsia="Calibri"/>
          <w:bCs/>
        </w:rPr>
        <w:t xml:space="preserve"> </w:t>
      </w:r>
      <w:proofErr w:type="spellStart"/>
      <w:r w:rsidR="0007411F" w:rsidRPr="003A59A4">
        <w:rPr>
          <w:rFonts w:eastAsia="Calibri"/>
          <w:bCs/>
        </w:rPr>
        <w:t>ревизију</w:t>
      </w:r>
      <w:proofErr w:type="spellEnd"/>
      <w:r w:rsidR="0007411F" w:rsidRPr="003A59A4">
        <w:rPr>
          <w:rFonts w:eastAsia="Calibri"/>
          <w:bCs/>
        </w:rPr>
        <w:t xml:space="preserve"> у </w:t>
      </w:r>
      <w:proofErr w:type="spellStart"/>
      <w:r w:rsidR="0007411F" w:rsidRPr="003A59A4">
        <w:rPr>
          <w:rFonts w:eastAsia="Calibri"/>
          <w:bCs/>
        </w:rPr>
        <w:t>складу</w:t>
      </w:r>
      <w:proofErr w:type="spellEnd"/>
      <w:r w:rsidR="0007411F" w:rsidRPr="003A59A4">
        <w:rPr>
          <w:rFonts w:eastAsia="Calibri"/>
          <w:bCs/>
        </w:rPr>
        <w:t xml:space="preserve"> </w:t>
      </w:r>
      <w:proofErr w:type="spellStart"/>
      <w:r w:rsidR="0007411F" w:rsidRPr="003A59A4">
        <w:rPr>
          <w:rFonts w:eastAsia="Calibri"/>
          <w:bCs/>
        </w:rPr>
        <w:t>са</w:t>
      </w:r>
      <w:proofErr w:type="spellEnd"/>
      <w:r w:rsidR="0007411F" w:rsidRPr="003A59A4">
        <w:rPr>
          <w:rFonts w:eastAsia="Calibri"/>
          <w:bCs/>
        </w:rPr>
        <w:t xml:space="preserve">  </w:t>
      </w:r>
      <w:proofErr w:type="spellStart"/>
      <w:r w:rsidR="0007411F" w:rsidRPr="003A59A4">
        <w:rPr>
          <w:rFonts w:eastAsia="Calibri"/>
          <w:bCs/>
        </w:rPr>
        <w:t>Прогр</w:t>
      </w:r>
      <w:r w:rsidR="004809BE" w:rsidRPr="003A59A4">
        <w:rPr>
          <w:rFonts w:eastAsia="Calibri"/>
          <w:bCs/>
        </w:rPr>
        <w:t>амом</w:t>
      </w:r>
      <w:proofErr w:type="spellEnd"/>
      <w:r w:rsidR="004809BE" w:rsidRPr="003A59A4">
        <w:rPr>
          <w:rFonts w:eastAsia="Calibri"/>
          <w:bCs/>
        </w:rPr>
        <w:t xml:space="preserve"> </w:t>
      </w:r>
      <w:proofErr w:type="spellStart"/>
      <w:r w:rsidR="004809BE" w:rsidRPr="003A59A4">
        <w:rPr>
          <w:rFonts w:eastAsia="Calibri"/>
          <w:bCs/>
        </w:rPr>
        <w:t>ревизије</w:t>
      </w:r>
      <w:proofErr w:type="spellEnd"/>
      <w:r w:rsidR="004809BE" w:rsidRPr="003A59A4">
        <w:rPr>
          <w:rFonts w:eastAsia="Calibri"/>
          <w:bCs/>
        </w:rPr>
        <w:t xml:space="preserve"> ДРИ </w:t>
      </w:r>
      <w:proofErr w:type="spellStart"/>
      <w:r w:rsidR="004809BE" w:rsidRPr="003A59A4">
        <w:rPr>
          <w:rFonts w:eastAsia="Calibri"/>
          <w:bCs/>
        </w:rPr>
        <w:t>за</w:t>
      </w:r>
      <w:proofErr w:type="spellEnd"/>
      <w:r w:rsidR="004809BE" w:rsidRPr="003A59A4">
        <w:rPr>
          <w:rFonts w:eastAsia="Calibri"/>
          <w:bCs/>
        </w:rPr>
        <w:t xml:space="preserve"> 2013</w:t>
      </w:r>
      <w:r w:rsidR="0007411F" w:rsidRPr="003A59A4">
        <w:rPr>
          <w:rFonts w:eastAsia="Calibri"/>
          <w:bCs/>
        </w:rPr>
        <w:t xml:space="preserve">. </w:t>
      </w:r>
      <w:r w:rsidR="002517C9" w:rsidRPr="003A59A4">
        <w:rPr>
          <w:rFonts w:eastAsia="Calibri"/>
          <w:bCs/>
          <w:lang w:val="sr-Cyrl-CS"/>
        </w:rPr>
        <w:t>г</w:t>
      </w:r>
      <w:proofErr w:type="spellStart"/>
      <w:r w:rsidR="0007411F" w:rsidRPr="003A59A4">
        <w:rPr>
          <w:rFonts w:eastAsia="Calibri"/>
          <w:bCs/>
        </w:rPr>
        <w:t>одину</w:t>
      </w:r>
      <w:proofErr w:type="spellEnd"/>
      <w:r w:rsidR="00C05C34" w:rsidRPr="003A59A4">
        <w:rPr>
          <w:rFonts w:eastAsia="Calibri"/>
          <w:bCs/>
        </w:rPr>
        <w:t xml:space="preserve"> и </w:t>
      </w:r>
      <w:proofErr w:type="spellStart"/>
      <w:r w:rsidR="00C05C34" w:rsidRPr="003A59A4">
        <w:t>да</w:t>
      </w:r>
      <w:proofErr w:type="spellEnd"/>
      <w:r w:rsidR="00C05C34" w:rsidRPr="003A59A4">
        <w:t xml:space="preserve"> </w:t>
      </w:r>
      <w:proofErr w:type="spellStart"/>
      <w:r w:rsidR="00C05C34" w:rsidRPr="003A59A4">
        <w:t>су</w:t>
      </w:r>
      <w:proofErr w:type="spellEnd"/>
      <w:r w:rsidR="00C05C34" w:rsidRPr="003A59A4">
        <w:t xml:space="preserve"> </w:t>
      </w:r>
      <w:proofErr w:type="spellStart"/>
      <w:r w:rsidR="00C05C34" w:rsidRPr="003A59A4">
        <w:t>овогодишњим</w:t>
      </w:r>
      <w:proofErr w:type="spellEnd"/>
      <w:r w:rsidR="00C05C34" w:rsidRPr="003A59A4">
        <w:t xml:space="preserve"> </w:t>
      </w:r>
      <w:proofErr w:type="spellStart"/>
      <w:r w:rsidR="00C05C34" w:rsidRPr="003A59A4">
        <w:t>ревизијама</w:t>
      </w:r>
      <w:proofErr w:type="spellEnd"/>
      <w:r w:rsidR="00C05C34" w:rsidRPr="003A59A4">
        <w:t xml:space="preserve"> </w:t>
      </w:r>
      <w:proofErr w:type="spellStart"/>
      <w:r w:rsidR="00C05C34" w:rsidRPr="003A59A4">
        <w:t>обухваћени</w:t>
      </w:r>
      <w:proofErr w:type="spellEnd"/>
      <w:r w:rsidR="00C05C34" w:rsidRPr="003A59A4">
        <w:t xml:space="preserve"> </w:t>
      </w:r>
      <w:proofErr w:type="spellStart"/>
      <w:r w:rsidR="00C05C34" w:rsidRPr="003A59A4">
        <w:t>јавни</w:t>
      </w:r>
      <w:proofErr w:type="spellEnd"/>
      <w:r w:rsidR="00C05C34" w:rsidRPr="003A59A4">
        <w:t xml:space="preserve"> </w:t>
      </w:r>
      <w:proofErr w:type="spellStart"/>
      <w:r w:rsidR="00C05C34" w:rsidRPr="003A59A4">
        <w:t>расходи</w:t>
      </w:r>
      <w:proofErr w:type="spellEnd"/>
      <w:r w:rsidR="00C05C34" w:rsidRPr="003A59A4">
        <w:t xml:space="preserve"> и </w:t>
      </w:r>
      <w:proofErr w:type="spellStart"/>
      <w:r w:rsidR="00C05C34" w:rsidRPr="003A59A4">
        <w:t>издаци</w:t>
      </w:r>
      <w:proofErr w:type="spellEnd"/>
      <w:r w:rsidR="00C05C34" w:rsidRPr="003A59A4">
        <w:t xml:space="preserve"> у </w:t>
      </w:r>
      <w:proofErr w:type="spellStart"/>
      <w:r w:rsidR="00C05C34" w:rsidRPr="003A59A4">
        <w:t>укупном</w:t>
      </w:r>
      <w:proofErr w:type="spellEnd"/>
      <w:r w:rsidR="00C05C34" w:rsidRPr="003A59A4">
        <w:t xml:space="preserve"> </w:t>
      </w:r>
      <w:proofErr w:type="spellStart"/>
      <w:r w:rsidR="00C05C34" w:rsidRPr="003A59A4">
        <w:t>износу</w:t>
      </w:r>
      <w:proofErr w:type="spellEnd"/>
      <w:r w:rsidR="00C05C34" w:rsidRPr="003A59A4">
        <w:t xml:space="preserve"> </w:t>
      </w:r>
      <w:proofErr w:type="spellStart"/>
      <w:r w:rsidR="00C05C34" w:rsidRPr="003A59A4">
        <w:t>од</w:t>
      </w:r>
      <w:proofErr w:type="spellEnd"/>
      <w:r w:rsidR="00C05C34" w:rsidRPr="003A59A4">
        <w:t xml:space="preserve"> 2.684 </w:t>
      </w:r>
      <w:proofErr w:type="spellStart"/>
      <w:r w:rsidR="00C05C34" w:rsidRPr="003A59A4">
        <w:t>милијарди</w:t>
      </w:r>
      <w:proofErr w:type="spellEnd"/>
      <w:r w:rsidR="00C05C34" w:rsidRPr="003A59A4">
        <w:t xml:space="preserve"> </w:t>
      </w:r>
      <w:proofErr w:type="spellStart"/>
      <w:r w:rsidR="00C05C34" w:rsidRPr="003A59A4">
        <w:t>динара</w:t>
      </w:r>
      <w:proofErr w:type="spellEnd"/>
      <w:r w:rsidR="00C05C34" w:rsidRPr="003A59A4">
        <w:t>.</w:t>
      </w:r>
      <w:r w:rsidR="00F22761" w:rsidRPr="003A59A4">
        <w:rPr>
          <w:lang w:val="sr-Cyrl-CS"/>
        </w:rPr>
        <w:t xml:space="preserve"> У кратком осврту на </w:t>
      </w:r>
      <w:proofErr w:type="spellStart"/>
      <w:r w:rsidR="0007411F" w:rsidRPr="003A59A4">
        <w:rPr>
          <w:rFonts w:eastAsia="Calibri"/>
          <w:bCs/>
        </w:rPr>
        <w:t>историјат</w:t>
      </w:r>
      <w:proofErr w:type="spellEnd"/>
      <w:r w:rsidR="0007411F" w:rsidRPr="003A59A4">
        <w:rPr>
          <w:rFonts w:eastAsia="Calibri"/>
          <w:bCs/>
        </w:rPr>
        <w:t xml:space="preserve"> </w:t>
      </w:r>
      <w:proofErr w:type="spellStart"/>
      <w:r w:rsidR="0007411F" w:rsidRPr="003A59A4">
        <w:rPr>
          <w:rFonts w:eastAsia="Calibri"/>
          <w:bCs/>
        </w:rPr>
        <w:t>догађаја</w:t>
      </w:r>
      <w:proofErr w:type="spellEnd"/>
      <w:r w:rsidR="0007411F" w:rsidRPr="003A59A4">
        <w:rPr>
          <w:rFonts w:eastAsia="Calibri"/>
          <w:bCs/>
        </w:rPr>
        <w:t xml:space="preserve"> </w:t>
      </w:r>
      <w:proofErr w:type="spellStart"/>
      <w:r w:rsidR="0007411F" w:rsidRPr="003A59A4">
        <w:rPr>
          <w:rFonts w:eastAsia="Calibri"/>
          <w:bCs/>
        </w:rPr>
        <w:t>током</w:t>
      </w:r>
      <w:proofErr w:type="spellEnd"/>
      <w:r w:rsidR="0007411F" w:rsidRPr="003A59A4">
        <w:rPr>
          <w:rFonts w:eastAsia="Calibri"/>
          <w:bCs/>
        </w:rPr>
        <w:t xml:space="preserve"> 2</w:t>
      </w:r>
      <w:r w:rsidR="007D1A57" w:rsidRPr="003A59A4">
        <w:rPr>
          <w:rFonts w:eastAsia="Calibri"/>
          <w:bCs/>
        </w:rPr>
        <w:t>012 и 2013.</w:t>
      </w:r>
      <w:r w:rsidR="00723487" w:rsidRPr="003A59A4">
        <w:rPr>
          <w:rFonts w:eastAsia="Calibri"/>
          <w:bCs/>
        </w:rPr>
        <w:t xml:space="preserve"> </w:t>
      </w:r>
      <w:proofErr w:type="spellStart"/>
      <w:proofErr w:type="gramStart"/>
      <w:r w:rsidR="00723487" w:rsidRPr="003A59A4">
        <w:rPr>
          <w:rFonts w:eastAsia="Calibri"/>
          <w:bCs/>
        </w:rPr>
        <w:t>године</w:t>
      </w:r>
      <w:proofErr w:type="spellEnd"/>
      <w:proofErr w:type="gramEnd"/>
      <w:r w:rsidR="00723487" w:rsidRPr="003A59A4">
        <w:rPr>
          <w:rFonts w:eastAsia="Calibri"/>
          <w:bCs/>
        </w:rPr>
        <w:t xml:space="preserve"> </w:t>
      </w:r>
      <w:proofErr w:type="spellStart"/>
      <w:r w:rsidR="00723487" w:rsidRPr="003A59A4">
        <w:rPr>
          <w:rFonts w:eastAsia="Calibri"/>
          <w:bCs/>
        </w:rPr>
        <w:t>под</w:t>
      </w:r>
      <w:r w:rsidR="004809BE" w:rsidRPr="003A59A4">
        <w:rPr>
          <w:rFonts w:eastAsia="Calibri"/>
          <w:bCs/>
        </w:rPr>
        <w:t>сетио</w:t>
      </w:r>
      <w:proofErr w:type="spellEnd"/>
      <w:r w:rsidR="00862EE0">
        <w:rPr>
          <w:rFonts w:eastAsia="Calibri"/>
          <w:bCs/>
          <w:lang w:val="sr-Cyrl-CS"/>
        </w:rPr>
        <w:t xml:space="preserve"> </w:t>
      </w:r>
      <w:r w:rsidR="00F22761" w:rsidRPr="003A59A4">
        <w:rPr>
          <w:rFonts w:eastAsia="Calibri"/>
          <w:bCs/>
          <w:lang w:val="sr-Cyrl-CS"/>
        </w:rPr>
        <w:t xml:space="preserve">је </w:t>
      </w:r>
      <w:proofErr w:type="spellStart"/>
      <w:r w:rsidR="004809BE" w:rsidRPr="003A59A4">
        <w:rPr>
          <w:rFonts w:eastAsia="Calibri"/>
          <w:bCs/>
        </w:rPr>
        <w:t>присутне</w:t>
      </w:r>
      <w:proofErr w:type="spellEnd"/>
      <w:r w:rsidR="00A826E9">
        <w:rPr>
          <w:rFonts w:eastAsia="Calibri"/>
          <w:bCs/>
        </w:rPr>
        <w:t xml:space="preserve">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су</w:t>
      </w:r>
      <w:proofErr w:type="spellEnd"/>
      <w:r w:rsidR="0007411F" w:rsidRPr="003A59A4">
        <w:rPr>
          <w:rFonts w:eastAsia="Calibri"/>
          <w:bCs/>
        </w:rPr>
        <w:t xml:space="preserve"> 2012. </w:t>
      </w:r>
      <w:proofErr w:type="spellStart"/>
      <w:proofErr w:type="gramStart"/>
      <w:r w:rsidR="0007411F" w:rsidRPr="003A59A4">
        <w:rPr>
          <w:rFonts w:eastAsia="Calibri"/>
          <w:bCs/>
        </w:rPr>
        <w:t>године</w:t>
      </w:r>
      <w:proofErr w:type="spellEnd"/>
      <w:proofErr w:type="gramEnd"/>
      <w:r w:rsidR="0007411F" w:rsidRPr="003A59A4">
        <w:rPr>
          <w:rFonts w:eastAsia="Calibri"/>
          <w:bCs/>
        </w:rPr>
        <w:t xml:space="preserve"> </w:t>
      </w:r>
      <w:proofErr w:type="spellStart"/>
      <w:r w:rsidR="0007411F" w:rsidRPr="003A59A4">
        <w:rPr>
          <w:rFonts w:eastAsia="Calibri"/>
          <w:bCs/>
        </w:rPr>
        <w:t>именовани</w:t>
      </w:r>
      <w:proofErr w:type="spellEnd"/>
      <w:r w:rsidR="0007411F" w:rsidRPr="003A59A4">
        <w:rPr>
          <w:rFonts w:eastAsia="Calibri"/>
          <w:bCs/>
        </w:rPr>
        <w:t xml:space="preserve"> и </w:t>
      </w:r>
      <w:proofErr w:type="spellStart"/>
      <w:r w:rsidR="0007411F" w:rsidRPr="003A59A4">
        <w:rPr>
          <w:rFonts w:eastAsia="Calibri"/>
          <w:bCs/>
        </w:rPr>
        <w:t>реименовани</w:t>
      </w:r>
      <w:proofErr w:type="spellEnd"/>
      <w:r w:rsidR="0007411F" w:rsidRPr="003A59A4">
        <w:rPr>
          <w:rFonts w:eastAsia="Calibri"/>
          <w:bCs/>
        </w:rPr>
        <w:t xml:space="preserve"> </w:t>
      </w:r>
      <w:proofErr w:type="spellStart"/>
      <w:r w:rsidR="0007411F" w:rsidRPr="003A59A4">
        <w:rPr>
          <w:rFonts w:eastAsia="Calibri"/>
          <w:bCs/>
        </w:rPr>
        <w:t>чланови</w:t>
      </w:r>
      <w:proofErr w:type="spellEnd"/>
      <w:r w:rsidR="0007411F" w:rsidRPr="003A59A4">
        <w:rPr>
          <w:rFonts w:eastAsia="Calibri"/>
          <w:bCs/>
        </w:rPr>
        <w:t xml:space="preserve"> </w:t>
      </w:r>
      <w:proofErr w:type="spellStart"/>
      <w:r w:rsidR="0007411F" w:rsidRPr="003A59A4">
        <w:rPr>
          <w:rFonts w:eastAsia="Calibri"/>
          <w:bCs/>
        </w:rPr>
        <w:t>Савета</w:t>
      </w:r>
      <w:proofErr w:type="spellEnd"/>
      <w:r w:rsidR="0007411F" w:rsidRPr="003A59A4">
        <w:rPr>
          <w:rFonts w:eastAsia="Calibri"/>
          <w:bCs/>
        </w:rPr>
        <w:t xml:space="preserve"> ДРИ;   </w:t>
      </w:r>
      <w:proofErr w:type="spellStart"/>
      <w:r w:rsidR="007D1A57" w:rsidRPr="003A59A4">
        <w:rPr>
          <w:rFonts w:eastAsia="Calibri"/>
          <w:bCs/>
        </w:rPr>
        <w:t>да</w:t>
      </w:r>
      <w:proofErr w:type="spellEnd"/>
      <w:r w:rsidR="007D1A57" w:rsidRPr="003A59A4">
        <w:rPr>
          <w:rFonts w:eastAsia="Calibri"/>
          <w:bCs/>
        </w:rPr>
        <w:t xml:space="preserve"> </w:t>
      </w:r>
      <w:proofErr w:type="spellStart"/>
      <w:r w:rsidR="007D1A57" w:rsidRPr="003A59A4">
        <w:rPr>
          <w:rFonts w:eastAsia="Calibri"/>
          <w:bCs/>
        </w:rPr>
        <w:t>је</w:t>
      </w:r>
      <w:proofErr w:type="spellEnd"/>
      <w:r w:rsidR="007D1A57" w:rsidRPr="003A59A4">
        <w:rPr>
          <w:rFonts w:eastAsia="Calibri"/>
          <w:bCs/>
        </w:rPr>
        <w:t xml:space="preserve"> у 2013. </w:t>
      </w:r>
      <w:proofErr w:type="spellStart"/>
      <w:proofErr w:type="gramStart"/>
      <w:r w:rsidR="00723487" w:rsidRPr="003A59A4">
        <w:rPr>
          <w:rFonts w:eastAsia="Calibri"/>
          <w:bCs/>
        </w:rPr>
        <w:t>г</w:t>
      </w:r>
      <w:r w:rsidR="007D1A57" w:rsidRPr="003A59A4">
        <w:rPr>
          <w:rFonts w:eastAsia="Calibri"/>
          <w:bCs/>
        </w:rPr>
        <w:t>одини</w:t>
      </w:r>
      <w:proofErr w:type="spellEnd"/>
      <w:proofErr w:type="gramEnd"/>
      <w:r w:rsidR="007D1A57" w:rsidRPr="003A59A4">
        <w:rPr>
          <w:rFonts w:eastAsia="Calibri"/>
          <w:bCs/>
        </w:rPr>
        <w:t xml:space="preserve"> </w:t>
      </w:r>
      <w:proofErr w:type="spellStart"/>
      <w:r w:rsidR="007D1A57" w:rsidRPr="003A59A4">
        <w:rPr>
          <w:rFonts w:eastAsia="Calibri"/>
          <w:bCs/>
        </w:rPr>
        <w:t>именован</w:t>
      </w:r>
      <w:proofErr w:type="spellEnd"/>
      <w:r w:rsidR="007D1A57" w:rsidRPr="003A59A4">
        <w:rPr>
          <w:rFonts w:eastAsia="Calibri"/>
          <w:bCs/>
        </w:rPr>
        <w:t xml:space="preserve"> и </w:t>
      </w:r>
      <w:proofErr w:type="spellStart"/>
      <w:r w:rsidR="007D1A57" w:rsidRPr="003A59A4">
        <w:rPr>
          <w:rFonts w:eastAsia="Calibri"/>
          <w:bCs/>
        </w:rPr>
        <w:t>врховни</w:t>
      </w:r>
      <w:proofErr w:type="spellEnd"/>
      <w:r w:rsidR="007D1A57" w:rsidRPr="003A59A4">
        <w:rPr>
          <w:rFonts w:eastAsia="Calibri"/>
          <w:bCs/>
        </w:rPr>
        <w:t xml:space="preserve"> </w:t>
      </w:r>
      <w:proofErr w:type="spellStart"/>
      <w:r w:rsidR="007D1A57" w:rsidRPr="003A59A4">
        <w:rPr>
          <w:rFonts w:eastAsia="Calibri"/>
          <w:bCs/>
        </w:rPr>
        <w:t>ревизор</w:t>
      </w:r>
      <w:proofErr w:type="spellEnd"/>
      <w:r w:rsidR="007D1A57" w:rsidRPr="003A59A4">
        <w:rPr>
          <w:rFonts w:eastAsia="Calibri"/>
          <w:bCs/>
        </w:rPr>
        <w:t xml:space="preserve"> </w:t>
      </w:r>
      <w:proofErr w:type="spellStart"/>
      <w:r w:rsidR="007D1A57" w:rsidRPr="003A59A4">
        <w:rPr>
          <w:rFonts w:eastAsia="Calibri"/>
          <w:bCs/>
        </w:rPr>
        <w:t>Сектора</w:t>
      </w:r>
      <w:proofErr w:type="spellEnd"/>
      <w:r w:rsidR="007D1A57" w:rsidRPr="003A59A4">
        <w:rPr>
          <w:rFonts w:eastAsia="Calibri"/>
          <w:bCs/>
        </w:rPr>
        <w:t xml:space="preserve"> </w:t>
      </w:r>
      <w:proofErr w:type="spellStart"/>
      <w:r w:rsidR="007D1A57" w:rsidRPr="003A59A4">
        <w:rPr>
          <w:rFonts w:eastAsia="Calibri"/>
          <w:bCs/>
        </w:rPr>
        <w:t>за</w:t>
      </w:r>
      <w:proofErr w:type="spellEnd"/>
      <w:r w:rsidR="007D1A57" w:rsidRPr="003A59A4">
        <w:rPr>
          <w:rFonts w:eastAsia="Calibri"/>
          <w:bCs/>
        </w:rPr>
        <w:t xml:space="preserve"> </w:t>
      </w:r>
      <w:proofErr w:type="spellStart"/>
      <w:r w:rsidR="007D1A57" w:rsidRPr="003A59A4">
        <w:rPr>
          <w:rFonts w:eastAsia="Calibri"/>
          <w:bCs/>
        </w:rPr>
        <w:t>ревизију</w:t>
      </w:r>
      <w:proofErr w:type="spellEnd"/>
      <w:r w:rsidR="007D1A57" w:rsidRPr="003A59A4">
        <w:rPr>
          <w:rFonts w:eastAsia="Calibri"/>
          <w:bCs/>
        </w:rPr>
        <w:t xml:space="preserve"> </w:t>
      </w:r>
      <w:proofErr w:type="spellStart"/>
      <w:r w:rsidR="007D1A57" w:rsidRPr="003A59A4">
        <w:rPr>
          <w:rFonts w:eastAsia="Calibri"/>
          <w:bCs/>
        </w:rPr>
        <w:t>јавних</w:t>
      </w:r>
      <w:proofErr w:type="spellEnd"/>
      <w:r w:rsidR="007D1A57" w:rsidRPr="003A59A4">
        <w:rPr>
          <w:rFonts w:eastAsia="Calibri"/>
          <w:bCs/>
        </w:rPr>
        <w:t xml:space="preserve"> </w:t>
      </w:r>
      <w:proofErr w:type="spellStart"/>
      <w:r w:rsidR="007D1A57" w:rsidRPr="003A59A4">
        <w:rPr>
          <w:rFonts w:eastAsia="Calibri"/>
          <w:bCs/>
        </w:rPr>
        <w:t>предузећа</w:t>
      </w:r>
      <w:proofErr w:type="spellEnd"/>
      <w:r w:rsidR="007D1A57" w:rsidRPr="003A59A4">
        <w:rPr>
          <w:rFonts w:eastAsia="Calibri"/>
          <w:bCs/>
        </w:rPr>
        <w:t xml:space="preserve">;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је</w:t>
      </w:r>
      <w:proofErr w:type="spellEnd"/>
      <w:r w:rsidR="0007411F" w:rsidRPr="003A59A4">
        <w:rPr>
          <w:rFonts w:eastAsia="Calibri"/>
          <w:bCs/>
        </w:rPr>
        <w:t xml:space="preserve">  </w:t>
      </w:r>
      <w:proofErr w:type="spellStart"/>
      <w:r w:rsidR="007D1A57" w:rsidRPr="003A59A4">
        <w:rPr>
          <w:rFonts w:eastAsia="Calibri"/>
          <w:bCs/>
        </w:rPr>
        <w:t>Инститиција</w:t>
      </w:r>
      <w:proofErr w:type="spellEnd"/>
      <w:r w:rsidR="007D1A57" w:rsidRPr="003A59A4">
        <w:rPr>
          <w:rFonts w:eastAsia="Calibri"/>
          <w:bCs/>
        </w:rPr>
        <w:t xml:space="preserve"> у 2013. </w:t>
      </w:r>
      <w:proofErr w:type="spellStart"/>
      <w:r w:rsidR="0007411F" w:rsidRPr="003A59A4">
        <w:rPr>
          <w:rFonts w:eastAsia="Calibri"/>
          <w:bCs/>
        </w:rPr>
        <w:t>години</w:t>
      </w:r>
      <w:proofErr w:type="spellEnd"/>
      <w:r w:rsidR="0007411F" w:rsidRPr="003A59A4">
        <w:rPr>
          <w:rFonts w:eastAsia="Calibri"/>
          <w:bCs/>
        </w:rPr>
        <w:t xml:space="preserve"> </w:t>
      </w:r>
      <w:proofErr w:type="spellStart"/>
      <w:r w:rsidR="0007411F" w:rsidRPr="003A59A4">
        <w:rPr>
          <w:rFonts w:eastAsia="Calibri"/>
          <w:bCs/>
        </w:rPr>
        <w:t>повећала</w:t>
      </w:r>
      <w:proofErr w:type="spellEnd"/>
      <w:r w:rsidR="0007411F" w:rsidRPr="003A59A4">
        <w:rPr>
          <w:rFonts w:eastAsia="Calibri"/>
          <w:bCs/>
        </w:rPr>
        <w:t xml:space="preserve"> </w:t>
      </w:r>
      <w:proofErr w:type="spellStart"/>
      <w:r w:rsidR="0007411F" w:rsidRPr="003A59A4">
        <w:rPr>
          <w:rFonts w:eastAsia="Calibri"/>
          <w:bCs/>
        </w:rPr>
        <w:t>број</w:t>
      </w:r>
      <w:proofErr w:type="spellEnd"/>
      <w:r w:rsidR="0007411F" w:rsidRPr="003A59A4">
        <w:rPr>
          <w:rFonts w:eastAsia="Calibri"/>
          <w:bCs/>
        </w:rPr>
        <w:t xml:space="preserve"> </w:t>
      </w:r>
      <w:proofErr w:type="spellStart"/>
      <w:r w:rsidR="0007411F" w:rsidRPr="003A59A4">
        <w:rPr>
          <w:rFonts w:eastAsia="Calibri"/>
          <w:bCs/>
        </w:rPr>
        <w:t>запослених</w:t>
      </w:r>
      <w:proofErr w:type="spellEnd"/>
      <w:r w:rsidR="0007411F" w:rsidRPr="003A59A4">
        <w:rPr>
          <w:rFonts w:eastAsia="Calibri"/>
          <w:bCs/>
        </w:rPr>
        <w:t xml:space="preserve">, </w:t>
      </w:r>
      <w:proofErr w:type="spellStart"/>
      <w:r w:rsidR="0007411F" w:rsidRPr="003A59A4">
        <w:rPr>
          <w:rFonts w:eastAsia="Calibri"/>
          <w:bCs/>
        </w:rPr>
        <w:t>тако</w:t>
      </w:r>
      <w:proofErr w:type="spellEnd"/>
      <w:r w:rsidR="0007411F" w:rsidRPr="003A59A4">
        <w:rPr>
          <w:rFonts w:eastAsia="Calibri"/>
          <w:bCs/>
        </w:rPr>
        <w:t xml:space="preserve">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данас</w:t>
      </w:r>
      <w:proofErr w:type="spellEnd"/>
      <w:r w:rsidR="0007411F" w:rsidRPr="003A59A4">
        <w:rPr>
          <w:rFonts w:eastAsia="Calibri"/>
          <w:bCs/>
        </w:rPr>
        <w:t xml:space="preserve"> </w:t>
      </w:r>
      <w:proofErr w:type="spellStart"/>
      <w:r w:rsidR="0007411F" w:rsidRPr="003A59A4">
        <w:rPr>
          <w:rFonts w:eastAsia="Calibri"/>
          <w:bCs/>
        </w:rPr>
        <w:t>има</w:t>
      </w:r>
      <w:proofErr w:type="spellEnd"/>
      <w:r w:rsidR="0007411F" w:rsidRPr="003A59A4">
        <w:rPr>
          <w:rFonts w:eastAsia="Calibri"/>
          <w:bCs/>
        </w:rPr>
        <w:t xml:space="preserve"> </w:t>
      </w:r>
      <w:r w:rsidR="007D1A57" w:rsidRPr="003A59A4">
        <w:rPr>
          <w:rFonts w:eastAsia="Calibri"/>
          <w:bCs/>
        </w:rPr>
        <w:t xml:space="preserve">201 </w:t>
      </w:r>
      <w:proofErr w:type="spellStart"/>
      <w:r w:rsidR="007D1A57" w:rsidRPr="003A59A4">
        <w:rPr>
          <w:rFonts w:eastAsia="Calibri"/>
          <w:bCs/>
        </w:rPr>
        <w:t>запослено</w:t>
      </w:r>
      <w:proofErr w:type="spellEnd"/>
      <w:r w:rsidR="007D1A57" w:rsidRPr="003A59A4">
        <w:rPr>
          <w:rFonts w:eastAsia="Calibri"/>
          <w:bCs/>
        </w:rPr>
        <w:t xml:space="preserve"> </w:t>
      </w:r>
      <w:proofErr w:type="spellStart"/>
      <w:r w:rsidR="007D1A57" w:rsidRPr="003A59A4">
        <w:rPr>
          <w:rFonts w:eastAsia="Calibri"/>
          <w:bCs/>
        </w:rPr>
        <w:t>лице</w:t>
      </w:r>
      <w:proofErr w:type="spellEnd"/>
      <w:r w:rsidR="007D1A57" w:rsidRPr="003A59A4">
        <w:rPr>
          <w:rFonts w:eastAsia="Calibri"/>
          <w:bCs/>
        </w:rPr>
        <w:t xml:space="preserve"> (у 2012 </w:t>
      </w:r>
      <w:proofErr w:type="spellStart"/>
      <w:r w:rsidR="007D1A57" w:rsidRPr="003A59A4">
        <w:rPr>
          <w:rFonts w:eastAsia="Calibri"/>
          <w:bCs/>
        </w:rPr>
        <w:t>години</w:t>
      </w:r>
      <w:proofErr w:type="spellEnd"/>
      <w:r w:rsidR="007D1A57" w:rsidRPr="003A59A4">
        <w:rPr>
          <w:rFonts w:eastAsia="Calibri"/>
          <w:bCs/>
        </w:rPr>
        <w:t xml:space="preserve"> </w:t>
      </w:r>
      <w:r w:rsidR="0007411F" w:rsidRPr="003A59A4">
        <w:rPr>
          <w:rFonts w:eastAsia="Calibri"/>
          <w:bCs/>
        </w:rPr>
        <w:t xml:space="preserve">152 </w:t>
      </w:r>
      <w:proofErr w:type="spellStart"/>
      <w:r w:rsidR="0007411F" w:rsidRPr="003A59A4">
        <w:rPr>
          <w:rFonts w:eastAsia="Calibri"/>
          <w:bCs/>
        </w:rPr>
        <w:t>запослена</w:t>
      </w:r>
      <w:proofErr w:type="spellEnd"/>
      <w:r w:rsidR="007D1A57" w:rsidRPr="003A59A4">
        <w:rPr>
          <w:rFonts w:eastAsia="Calibri"/>
          <w:bCs/>
        </w:rPr>
        <w:t>)</w:t>
      </w:r>
      <w:r w:rsidR="0007411F" w:rsidRPr="003A59A4">
        <w:rPr>
          <w:rFonts w:eastAsia="Calibri"/>
          <w:bCs/>
        </w:rPr>
        <w:t xml:space="preserve"> </w:t>
      </w:r>
      <w:proofErr w:type="spellStart"/>
      <w:r w:rsidR="0007411F" w:rsidRPr="003A59A4">
        <w:rPr>
          <w:rFonts w:eastAsia="Calibri"/>
          <w:bCs/>
        </w:rPr>
        <w:t>од</w:t>
      </w:r>
      <w:proofErr w:type="spellEnd"/>
      <w:r w:rsidR="0007411F" w:rsidRPr="003A59A4">
        <w:rPr>
          <w:rFonts w:eastAsia="Calibri"/>
          <w:bCs/>
        </w:rPr>
        <w:t xml:space="preserve"> </w:t>
      </w:r>
      <w:proofErr w:type="spellStart"/>
      <w:r w:rsidR="0007411F" w:rsidRPr="003A59A4">
        <w:rPr>
          <w:rFonts w:eastAsia="Calibri"/>
          <w:bCs/>
        </w:rPr>
        <w:t>којих</w:t>
      </w:r>
      <w:proofErr w:type="spellEnd"/>
      <w:r w:rsidR="0007411F" w:rsidRPr="003A59A4">
        <w:rPr>
          <w:rFonts w:eastAsia="Calibri"/>
          <w:bCs/>
        </w:rPr>
        <w:t xml:space="preserve"> </w:t>
      </w:r>
      <w:r w:rsidR="007D1A57" w:rsidRPr="003A59A4">
        <w:rPr>
          <w:rFonts w:eastAsia="Calibri"/>
          <w:bCs/>
        </w:rPr>
        <w:t xml:space="preserve">167 </w:t>
      </w:r>
      <w:proofErr w:type="spellStart"/>
      <w:r w:rsidR="0007411F" w:rsidRPr="003A59A4">
        <w:rPr>
          <w:rFonts w:eastAsia="Calibri"/>
          <w:bCs/>
        </w:rPr>
        <w:t>на</w:t>
      </w:r>
      <w:proofErr w:type="spellEnd"/>
      <w:r w:rsidR="0007411F" w:rsidRPr="003A59A4">
        <w:rPr>
          <w:rFonts w:eastAsia="Calibri"/>
          <w:bCs/>
        </w:rPr>
        <w:t xml:space="preserve"> </w:t>
      </w:r>
      <w:proofErr w:type="spellStart"/>
      <w:r w:rsidR="0007411F" w:rsidRPr="003A59A4">
        <w:rPr>
          <w:rFonts w:eastAsia="Calibri"/>
          <w:bCs/>
        </w:rPr>
        <w:t>пословима</w:t>
      </w:r>
      <w:proofErr w:type="spellEnd"/>
      <w:r w:rsidR="0007411F" w:rsidRPr="003A59A4">
        <w:rPr>
          <w:rFonts w:eastAsia="Calibri"/>
          <w:bCs/>
        </w:rPr>
        <w:t xml:space="preserve"> </w:t>
      </w:r>
      <w:proofErr w:type="spellStart"/>
      <w:r w:rsidR="0007411F" w:rsidRPr="003A59A4">
        <w:rPr>
          <w:rFonts w:eastAsia="Calibri"/>
          <w:bCs/>
        </w:rPr>
        <w:t>ревизије</w:t>
      </w:r>
      <w:proofErr w:type="spellEnd"/>
      <w:r w:rsidR="00D12100" w:rsidRPr="003A59A4">
        <w:rPr>
          <w:rFonts w:eastAsia="Calibri"/>
          <w:bCs/>
        </w:rPr>
        <w:t xml:space="preserve"> (у 2012 </w:t>
      </w:r>
      <w:proofErr w:type="spellStart"/>
      <w:r w:rsidR="00D12100" w:rsidRPr="003A59A4">
        <w:rPr>
          <w:rFonts w:eastAsia="Calibri"/>
          <w:bCs/>
        </w:rPr>
        <w:t>години</w:t>
      </w:r>
      <w:proofErr w:type="spellEnd"/>
      <w:r w:rsidR="00D12100" w:rsidRPr="003A59A4">
        <w:rPr>
          <w:rFonts w:eastAsia="Calibri"/>
          <w:bCs/>
        </w:rPr>
        <w:t xml:space="preserve"> 124) </w:t>
      </w:r>
      <w:r w:rsidR="0007411F" w:rsidRPr="003A59A4">
        <w:rPr>
          <w:rFonts w:eastAsia="Calibri"/>
          <w:bCs/>
        </w:rPr>
        <w:t xml:space="preserve"> и </w:t>
      </w:r>
      <w:r w:rsidR="00D12100" w:rsidRPr="003A59A4">
        <w:rPr>
          <w:rFonts w:eastAsia="Calibri"/>
          <w:bCs/>
        </w:rPr>
        <w:t xml:space="preserve">34 </w:t>
      </w:r>
      <w:r w:rsidR="0007411F" w:rsidRPr="003A59A4">
        <w:rPr>
          <w:rFonts w:eastAsia="Calibri"/>
          <w:bCs/>
        </w:rPr>
        <w:t xml:space="preserve"> </w:t>
      </w:r>
      <w:proofErr w:type="spellStart"/>
      <w:r w:rsidR="0007411F" w:rsidRPr="003A59A4">
        <w:rPr>
          <w:rFonts w:eastAsia="Calibri"/>
          <w:bCs/>
        </w:rPr>
        <w:t>на</w:t>
      </w:r>
      <w:proofErr w:type="spellEnd"/>
      <w:r w:rsidR="0007411F" w:rsidRPr="003A59A4">
        <w:rPr>
          <w:rFonts w:eastAsia="Calibri"/>
          <w:bCs/>
        </w:rPr>
        <w:t xml:space="preserve"> </w:t>
      </w:r>
      <w:proofErr w:type="spellStart"/>
      <w:r w:rsidR="0007411F" w:rsidRPr="003A59A4">
        <w:rPr>
          <w:rFonts w:eastAsia="Calibri"/>
          <w:bCs/>
        </w:rPr>
        <w:t>пословима</w:t>
      </w:r>
      <w:proofErr w:type="spellEnd"/>
      <w:r w:rsidR="0007411F" w:rsidRPr="003A59A4">
        <w:rPr>
          <w:rFonts w:eastAsia="Calibri"/>
          <w:bCs/>
        </w:rPr>
        <w:t xml:space="preserve"> </w:t>
      </w:r>
      <w:proofErr w:type="spellStart"/>
      <w:r w:rsidR="0007411F" w:rsidRPr="003A59A4">
        <w:rPr>
          <w:rFonts w:eastAsia="Calibri"/>
          <w:bCs/>
        </w:rPr>
        <w:t>подршке</w:t>
      </w:r>
      <w:proofErr w:type="spellEnd"/>
      <w:r w:rsidR="00D12100" w:rsidRPr="003A59A4">
        <w:rPr>
          <w:rFonts w:eastAsia="Calibri"/>
          <w:bCs/>
        </w:rPr>
        <w:t xml:space="preserve"> (у 2012 </w:t>
      </w:r>
      <w:proofErr w:type="spellStart"/>
      <w:r w:rsidR="00D12100" w:rsidRPr="003A59A4">
        <w:rPr>
          <w:rFonts w:eastAsia="Calibri"/>
          <w:bCs/>
        </w:rPr>
        <w:t>години</w:t>
      </w:r>
      <w:proofErr w:type="spellEnd"/>
      <w:r w:rsidR="00D12100" w:rsidRPr="003A59A4">
        <w:rPr>
          <w:rFonts w:eastAsia="Calibri"/>
          <w:bCs/>
        </w:rPr>
        <w:t xml:space="preserve"> 23)</w:t>
      </w:r>
      <w:r w:rsidR="0007411F" w:rsidRPr="003A59A4">
        <w:rPr>
          <w:rFonts w:eastAsia="Calibri"/>
          <w:bCs/>
        </w:rPr>
        <w:t xml:space="preserve">, </w:t>
      </w:r>
      <w:r w:rsidR="00C17EFF" w:rsidRPr="003A59A4">
        <w:rPr>
          <w:rFonts w:eastAsia="Calibri"/>
          <w:bCs/>
          <w:lang w:val="sr-Cyrl-CS"/>
        </w:rPr>
        <w:t>и да су</w:t>
      </w:r>
      <w:r w:rsidR="0007411F" w:rsidRPr="003A59A4">
        <w:rPr>
          <w:rFonts w:eastAsia="Calibri"/>
          <w:bCs/>
        </w:rPr>
        <w:t xml:space="preserve"> у </w:t>
      </w:r>
      <w:proofErr w:type="spellStart"/>
      <w:r w:rsidR="0007411F" w:rsidRPr="003A59A4">
        <w:rPr>
          <w:rFonts w:eastAsia="Calibri"/>
          <w:bCs/>
        </w:rPr>
        <w:t>току</w:t>
      </w:r>
      <w:proofErr w:type="spellEnd"/>
      <w:r w:rsidR="0007411F" w:rsidRPr="003A59A4">
        <w:rPr>
          <w:rFonts w:eastAsia="Calibri"/>
          <w:bCs/>
        </w:rPr>
        <w:t xml:space="preserve"> </w:t>
      </w:r>
      <w:proofErr w:type="spellStart"/>
      <w:r w:rsidR="0007411F" w:rsidRPr="003A59A4">
        <w:rPr>
          <w:rFonts w:eastAsia="Calibri"/>
          <w:bCs/>
        </w:rPr>
        <w:t>конкурси</w:t>
      </w:r>
      <w:proofErr w:type="spellEnd"/>
      <w:r w:rsidR="0007411F" w:rsidRPr="003A59A4">
        <w:rPr>
          <w:rFonts w:eastAsia="Calibri"/>
          <w:bCs/>
        </w:rPr>
        <w:t xml:space="preserve"> </w:t>
      </w:r>
      <w:proofErr w:type="spellStart"/>
      <w:r w:rsidR="0007411F" w:rsidRPr="003A59A4">
        <w:rPr>
          <w:rFonts w:eastAsia="Calibri"/>
          <w:bCs/>
        </w:rPr>
        <w:t>за</w:t>
      </w:r>
      <w:proofErr w:type="spellEnd"/>
      <w:r w:rsidR="0007411F" w:rsidRPr="003A59A4">
        <w:rPr>
          <w:rFonts w:eastAsia="Calibri"/>
          <w:bCs/>
        </w:rPr>
        <w:t xml:space="preserve"> </w:t>
      </w:r>
      <w:proofErr w:type="spellStart"/>
      <w:r w:rsidR="0007411F" w:rsidRPr="003A59A4">
        <w:rPr>
          <w:rFonts w:eastAsia="Calibri"/>
          <w:bCs/>
        </w:rPr>
        <w:t>пријем</w:t>
      </w:r>
      <w:proofErr w:type="spellEnd"/>
      <w:r w:rsidR="0007411F" w:rsidRPr="003A59A4">
        <w:rPr>
          <w:rFonts w:eastAsia="Calibri"/>
          <w:bCs/>
        </w:rPr>
        <w:t xml:space="preserve"> 17 </w:t>
      </w:r>
      <w:proofErr w:type="spellStart"/>
      <w:r w:rsidR="0007411F" w:rsidRPr="003A59A4">
        <w:rPr>
          <w:rFonts w:eastAsia="Calibri"/>
          <w:bCs/>
        </w:rPr>
        <w:t>нових</w:t>
      </w:r>
      <w:proofErr w:type="spellEnd"/>
      <w:r w:rsidR="0007411F" w:rsidRPr="003A59A4">
        <w:rPr>
          <w:rFonts w:eastAsia="Calibri"/>
          <w:bCs/>
        </w:rPr>
        <w:t xml:space="preserve"> </w:t>
      </w:r>
      <w:proofErr w:type="spellStart"/>
      <w:r w:rsidR="0007411F" w:rsidRPr="003A59A4">
        <w:rPr>
          <w:rFonts w:eastAsia="Calibri"/>
          <w:bCs/>
        </w:rPr>
        <w:t>ревизора</w:t>
      </w:r>
      <w:proofErr w:type="spellEnd"/>
      <w:r w:rsidR="0007411F" w:rsidRPr="003A59A4">
        <w:rPr>
          <w:rFonts w:eastAsia="Calibri"/>
          <w:bCs/>
        </w:rPr>
        <w:t xml:space="preserve">;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је</w:t>
      </w:r>
      <w:proofErr w:type="spellEnd"/>
      <w:r w:rsidR="0007411F" w:rsidRPr="003A59A4">
        <w:rPr>
          <w:rFonts w:eastAsia="Calibri"/>
          <w:bCs/>
        </w:rPr>
        <w:t xml:space="preserve"> ДРИ у 2012. </w:t>
      </w:r>
      <w:proofErr w:type="spellStart"/>
      <w:proofErr w:type="gramStart"/>
      <w:r w:rsidR="0007411F" w:rsidRPr="003A59A4">
        <w:rPr>
          <w:rFonts w:eastAsia="Calibri"/>
          <w:bCs/>
        </w:rPr>
        <w:t>години</w:t>
      </w:r>
      <w:proofErr w:type="spellEnd"/>
      <w:proofErr w:type="gramEnd"/>
      <w:r w:rsidR="0007411F" w:rsidRPr="003A59A4">
        <w:rPr>
          <w:rFonts w:eastAsia="Calibri"/>
          <w:bCs/>
        </w:rPr>
        <w:t xml:space="preserve"> </w:t>
      </w:r>
      <w:proofErr w:type="spellStart"/>
      <w:r w:rsidR="0007411F" w:rsidRPr="003A59A4">
        <w:rPr>
          <w:rFonts w:eastAsia="Calibri"/>
          <w:bCs/>
        </w:rPr>
        <w:t>основала</w:t>
      </w:r>
      <w:proofErr w:type="spellEnd"/>
      <w:r w:rsidR="0007411F" w:rsidRPr="003A59A4">
        <w:rPr>
          <w:rFonts w:eastAsia="Calibri"/>
          <w:bCs/>
        </w:rPr>
        <w:t xml:space="preserve"> </w:t>
      </w:r>
      <w:proofErr w:type="spellStart"/>
      <w:r w:rsidR="0007411F" w:rsidRPr="003A59A4">
        <w:rPr>
          <w:rFonts w:eastAsia="Calibri"/>
          <w:bCs/>
        </w:rPr>
        <w:t>још</w:t>
      </w:r>
      <w:proofErr w:type="spellEnd"/>
      <w:r w:rsidR="0007411F" w:rsidRPr="003A59A4">
        <w:rPr>
          <w:rFonts w:eastAsia="Calibri"/>
          <w:bCs/>
        </w:rPr>
        <w:t xml:space="preserve"> </w:t>
      </w:r>
      <w:proofErr w:type="spellStart"/>
      <w:r w:rsidR="0007411F" w:rsidRPr="003A59A4">
        <w:rPr>
          <w:rFonts w:eastAsia="Calibri"/>
          <w:bCs/>
        </w:rPr>
        <w:t>један</w:t>
      </w:r>
      <w:proofErr w:type="spellEnd"/>
      <w:r w:rsidR="0007411F" w:rsidRPr="003A59A4">
        <w:rPr>
          <w:rFonts w:eastAsia="Calibri"/>
          <w:bCs/>
        </w:rPr>
        <w:t xml:space="preserve"> </w:t>
      </w:r>
      <w:proofErr w:type="spellStart"/>
      <w:r w:rsidR="0007411F" w:rsidRPr="003A59A4">
        <w:rPr>
          <w:rFonts w:eastAsia="Calibri"/>
          <w:bCs/>
        </w:rPr>
        <w:t>нови</w:t>
      </w:r>
      <w:proofErr w:type="spellEnd"/>
      <w:r w:rsidR="0007411F" w:rsidRPr="003A59A4">
        <w:rPr>
          <w:rFonts w:eastAsia="Calibri"/>
          <w:bCs/>
        </w:rPr>
        <w:t xml:space="preserve"> </w:t>
      </w:r>
      <w:proofErr w:type="spellStart"/>
      <w:r w:rsidR="0007411F" w:rsidRPr="003A59A4">
        <w:rPr>
          <w:rFonts w:eastAsia="Calibri"/>
          <w:bCs/>
        </w:rPr>
        <w:t>сектор</w:t>
      </w:r>
      <w:proofErr w:type="spellEnd"/>
      <w:r w:rsidR="0007411F" w:rsidRPr="003A59A4">
        <w:rPr>
          <w:rFonts w:eastAsia="Calibri"/>
          <w:bCs/>
        </w:rPr>
        <w:t xml:space="preserve"> – </w:t>
      </w:r>
      <w:proofErr w:type="spellStart"/>
      <w:r w:rsidR="0007411F" w:rsidRPr="003A59A4">
        <w:rPr>
          <w:rFonts w:eastAsia="Calibri"/>
          <w:bCs/>
        </w:rPr>
        <w:t>Сек</w:t>
      </w:r>
      <w:r w:rsidR="00651540" w:rsidRPr="003A59A4">
        <w:rPr>
          <w:rFonts w:eastAsia="Calibri"/>
          <w:bCs/>
        </w:rPr>
        <w:t>тор</w:t>
      </w:r>
      <w:proofErr w:type="spellEnd"/>
      <w:r w:rsidR="00651540" w:rsidRPr="003A59A4">
        <w:rPr>
          <w:rFonts w:eastAsia="Calibri"/>
          <w:bCs/>
        </w:rPr>
        <w:t xml:space="preserve">  </w:t>
      </w:r>
      <w:proofErr w:type="spellStart"/>
      <w:r w:rsidR="00651540" w:rsidRPr="003A59A4">
        <w:rPr>
          <w:rFonts w:eastAsia="Calibri"/>
          <w:bCs/>
        </w:rPr>
        <w:t>за</w:t>
      </w:r>
      <w:proofErr w:type="spellEnd"/>
      <w:r w:rsidR="00651540" w:rsidRPr="003A59A4">
        <w:rPr>
          <w:rFonts w:eastAsia="Calibri"/>
          <w:bCs/>
        </w:rPr>
        <w:t xml:space="preserve"> </w:t>
      </w:r>
      <w:proofErr w:type="spellStart"/>
      <w:r w:rsidR="00651540" w:rsidRPr="003A59A4">
        <w:rPr>
          <w:rFonts w:eastAsia="Calibri"/>
          <w:bCs/>
        </w:rPr>
        <w:t>ревизију</w:t>
      </w:r>
      <w:proofErr w:type="spellEnd"/>
      <w:r w:rsidR="00651540" w:rsidRPr="003A59A4">
        <w:rPr>
          <w:rFonts w:eastAsia="Calibri"/>
          <w:bCs/>
        </w:rPr>
        <w:t xml:space="preserve"> </w:t>
      </w:r>
      <w:proofErr w:type="spellStart"/>
      <w:r w:rsidR="00651540" w:rsidRPr="003A59A4">
        <w:rPr>
          <w:rFonts w:eastAsia="Calibri"/>
          <w:bCs/>
        </w:rPr>
        <w:t>сврсисходности</w:t>
      </w:r>
      <w:proofErr w:type="spellEnd"/>
      <w:r w:rsidR="00651540" w:rsidRPr="003A59A4">
        <w:rPr>
          <w:rFonts w:eastAsia="Calibri"/>
          <w:bCs/>
        </w:rPr>
        <w:t xml:space="preserve">, </w:t>
      </w:r>
      <w:proofErr w:type="spellStart"/>
      <w:r w:rsidR="00D12100" w:rsidRPr="003A59A4">
        <w:rPr>
          <w:rFonts w:eastAsia="Calibri"/>
          <w:bCs/>
        </w:rPr>
        <w:t>од</w:t>
      </w:r>
      <w:proofErr w:type="spellEnd"/>
      <w:r w:rsidR="00D12100" w:rsidRPr="003A59A4">
        <w:rPr>
          <w:rFonts w:eastAsia="Calibri"/>
          <w:bCs/>
        </w:rPr>
        <w:t xml:space="preserve"> </w:t>
      </w:r>
      <w:proofErr w:type="spellStart"/>
      <w:r w:rsidR="00D12100" w:rsidRPr="003A59A4">
        <w:rPr>
          <w:rFonts w:eastAsia="Calibri"/>
          <w:bCs/>
        </w:rPr>
        <w:t>којег</w:t>
      </w:r>
      <w:proofErr w:type="spellEnd"/>
      <w:r w:rsidR="00D12100" w:rsidRPr="003A59A4">
        <w:rPr>
          <w:rFonts w:eastAsia="Calibri"/>
          <w:bCs/>
        </w:rPr>
        <w:t xml:space="preserve"> </w:t>
      </w:r>
      <w:r w:rsidR="00C17EFF" w:rsidRPr="003A59A4">
        <w:rPr>
          <w:rFonts w:eastAsia="Calibri"/>
          <w:bCs/>
          <w:lang w:val="sr-Cyrl-CS"/>
        </w:rPr>
        <w:t xml:space="preserve">се </w:t>
      </w:r>
      <w:proofErr w:type="spellStart"/>
      <w:r w:rsidR="00D12100" w:rsidRPr="003A59A4">
        <w:rPr>
          <w:rFonts w:eastAsia="Calibri"/>
          <w:bCs/>
        </w:rPr>
        <w:t>очекуј</w:t>
      </w:r>
      <w:proofErr w:type="spellEnd"/>
      <w:r w:rsidR="00C17EFF" w:rsidRPr="003A59A4">
        <w:rPr>
          <w:rFonts w:eastAsia="Calibri"/>
          <w:bCs/>
          <w:lang w:val="sr-Cyrl-CS"/>
        </w:rPr>
        <w:t>у</w:t>
      </w:r>
      <w:r w:rsidR="00D12100" w:rsidRPr="003A59A4">
        <w:rPr>
          <w:rFonts w:eastAsia="Calibri"/>
          <w:bCs/>
        </w:rPr>
        <w:t xml:space="preserve"> </w:t>
      </w:r>
      <w:proofErr w:type="spellStart"/>
      <w:r w:rsidR="00C17EFF" w:rsidRPr="003A59A4">
        <w:rPr>
          <w:rFonts w:eastAsia="Calibri"/>
          <w:bCs/>
        </w:rPr>
        <w:t>прв</w:t>
      </w:r>
      <w:proofErr w:type="spellEnd"/>
      <w:r w:rsidR="00C17EFF" w:rsidRPr="003A59A4">
        <w:rPr>
          <w:rFonts w:eastAsia="Calibri"/>
          <w:bCs/>
          <w:lang w:val="sr-Cyrl-CS"/>
        </w:rPr>
        <w:t>и</w:t>
      </w:r>
      <w:r w:rsidR="00862EE0">
        <w:rPr>
          <w:rFonts w:eastAsia="Calibri"/>
          <w:bCs/>
        </w:rPr>
        <w:t xml:space="preserve"> </w:t>
      </w:r>
      <w:proofErr w:type="spellStart"/>
      <w:r w:rsidR="00862EE0">
        <w:rPr>
          <w:rFonts w:eastAsia="Calibri"/>
          <w:bCs/>
        </w:rPr>
        <w:t>извештај</w:t>
      </w:r>
      <w:proofErr w:type="spellEnd"/>
      <w:r w:rsidR="00862EE0">
        <w:rPr>
          <w:rFonts w:eastAsia="Calibri"/>
          <w:bCs/>
          <w:lang w:val="sr-Cyrl-CS"/>
        </w:rPr>
        <w:t>и</w:t>
      </w:r>
      <w:r w:rsidR="00651540" w:rsidRPr="003A59A4">
        <w:rPr>
          <w:rFonts w:eastAsia="Calibri"/>
          <w:bCs/>
        </w:rPr>
        <w:t xml:space="preserve">;  </w:t>
      </w:r>
      <w:proofErr w:type="spellStart"/>
      <w:r w:rsidR="00D12100" w:rsidRPr="003A59A4">
        <w:rPr>
          <w:rFonts w:eastAsia="Calibri"/>
          <w:bCs/>
        </w:rPr>
        <w:t>да</w:t>
      </w:r>
      <w:proofErr w:type="spellEnd"/>
      <w:r w:rsidR="00D12100" w:rsidRPr="003A59A4">
        <w:rPr>
          <w:rFonts w:eastAsia="Calibri"/>
          <w:bCs/>
        </w:rPr>
        <w:t xml:space="preserve"> </w:t>
      </w:r>
      <w:proofErr w:type="spellStart"/>
      <w:r w:rsidR="00D12100" w:rsidRPr="003A59A4">
        <w:rPr>
          <w:rFonts w:eastAsia="Calibri"/>
          <w:bCs/>
        </w:rPr>
        <w:t>се</w:t>
      </w:r>
      <w:proofErr w:type="spellEnd"/>
      <w:r w:rsidR="00D12100" w:rsidRPr="003A59A4">
        <w:rPr>
          <w:rFonts w:eastAsia="Calibri"/>
          <w:bCs/>
        </w:rPr>
        <w:t xml:space="preserve"> ДРИ </w:t>
      </w:r>
      <w:r w:rsidR="0007411F" w:rsidRPr="003A59A4">
        <w:rPr>
          <w:rFonts w:eastAsia="Calibri"/>
          <w:bCs/>
        </w:rPr>
        <w:t xml:space="preserve"> </w:t>
      </w:r>
      <w:proofErr w:type="spellStart"/>
      <w:r w:rsidR="0007411F" w:rsidRPr="003A59A4">
        <w:rPr>
          <w:rFonts w:eastAsia="Calibri"/>
          <w:bCs/>
        </w:rPr>
        <w:t>определила</w:t>
      </w:r>
      <w:proofErr w:type="spellEnd"/>
      <w:r w:rsidR="0007411F" w:rsidRPr="003A59A4">
        <w:rPr>
          <w:rFonts w:eastAsia="Calibri"/>
          <w:bCs/>
        </w:rPr>
        <w:t xml:space="preserve"> </w:t>
      </w:r>
      <w:proofErr w:type="spellStart"/>
      <w:r w:rsidR="0007411F" w:rsidRPr="003A59A4">
        <w:rPr>
          <w:rFonts w:eastAsia="Calibri"/>
          <w:bCs/>
        </w:rPr>
        <w:t>за</w:t>
      </w:r>
      <w:proofErr w:type="spellEnd"/>
      <w:r w:rsidR="0007411F" w:rsidRPr="003A59A4">
        <w:rPr>
          <w:rFonts w:eastAsia="Calibri"/>
          <w:bCs/>
        </w:rPr>
        <w:t xml:space="preserve"> </w:t>
      </w:r>
      <w:proofErr w:type="spellStart"/>
      <w:r w:rsidR="0007411F" w:rsidRPr="003A59A4">
        <w:rPr>
          <w:rFonts w:eastAsia="Calibri"/>
          <w:bCs/>
        </w:rPr>
        <w:t>стратегију</w:t>
      </w:r>
      <w:proofErr w:type="spellEnd"/>
      <w:r w:rsidR="0007411F" w:rsidRPr="003A59A4">
        <w:rPr>
          <w:rFonts w:eastAsia="Calibri"/>
          <w:bCs/>
        </w:rPr>
        <w:t xml:space="preserve"> </w:t>
      </w:r>
      <w:proofErr w:type="spellStart"/>
      <w:r w:rsidR="0007411F" w:rsidRPr="003A59A4">
        <w:rPr>
          <w:rFonts w:eastAsia="Calibri"/>
          <w:bCs/>
        </w:rPr>
        <w:t>континуиране</w:t>
      </w:r>
      <w:proofErr w:type="spellEnd"/>
      <w:r w:rsidR="0007411F" w:rsidRPr="003A59A4">
        <w:rPr>
          <w:rFonts w:eastAsia="Calibri"/>
          <w:bCs/>
        </w:rPr>
        <w:t xml:space="preserve"> </w:t>
      </w:r>
      <w:proofErr w:type="spellStart"/>
      <w:r w:rsidR="0007411F" w:rsidRPr="003A59A4">
        <w:rPr>
          <w:rFonts w:eastAsia="Calibri"/>
          <w:bCs/>
        </w:rPr>
        <w:t>изградње</w:t>
      </w:r>
      <w:proofErr w:type="spellEnd"/>
      <w:r w:rsidR="0007411F" w:rsidRPr="003A59A4">
        <w:rPr>
          <w:rFonts w:eastAsia="Calibri"/>
          <w:bCs/>
        </w:rPr>
        <w:t xml:space="preserve"> </w:t>
      </w:r>
      <w:proofErr w:type="spellStart"/>
      <w:r w:rsidR="0007411F" w:rsidRPr="003A59A4">
        <w:rPr>
          <w:rFonts w:eastAsia="Calibri"/>
          <w:bCs/>
        </w:rPr>
        <w:t>својих</w:t>
      </w:r>
      <w:proofErr w:type="spellEnd"/>
      <w:r w:rsidR="0007411F" w:rsidRPr="003A59A4">
        <w:rPr>
          <w:rFonts w:eastAsia="Calibri"/>
          <w:bCs/>
        </w:rPr>
        <w:t xml:space="preserve"> </w:t>
      </w:r>
      <w:proofErr w:type="spellStart"/>
      <w:r w:rsidR="0007411F" w:rsidRPr="003A59A4">
        <w:rPr>
          <w:rFonts w:eastAsia="Calibri"/>
          <w:bCs/>
        </w:rPr>
        <w:t>капацитета</w:t>
      </w:r>
      <w:proofErr w:type="spellEnd"/>
      <w:r w:rsidR="0007411F" w:rsidRPr="003A59A4">
        <w:rPr>
          <w:rFonts w:eastAsia="Calibri"/>
          <w:bCs/>
        </w:rPr>
        <w:t xml:space="preserve">, и с </w:t>
      </w:r>
      <w:proofErr w:type="spellStart"/>
      <w:r w:rsidR="0007411F" w:rsidRPr="003A59A4">
        <w:rPr>
          <w:rFonts w:eastAsia="Calibri"/>
          <w:bCs/>
        </w:rPr>
        <w:t>тим</w:t>
      </w:r>
      <w:proofErr w:type="spellEnd"/>
      <w:r w:rsidR="0007411F" w:rsidRPr="003A59A4">
        <w:rPr>
          <w:rFonts w:eastAsia="Calibri"/>
          <w:bCs/>
        </w:rPr>
        <w:t xml:space="preserve"> у </w:t>
      </w:r>
      <w:proofErr w:type="spellStart"/>
      <w:r w:rsidR="0007411F" w:rsidRPr="003A59A4">
        <w:rPr>
          <w:rFonts w:eastAsia="Calibri"/>
          <w:bCs/>
        </w:rPr>
        <w:t>вези</w:t>
      </w:r>
      <w:proofErr w:type="spellEnd"/>
      <w:r w:rsidR="0007411F" w:rsidRPr="003A59A4">
        <w:rPr>
          <w:rFonts w:eastAsia="Calibri"/>
          <w:bCs/>
        </w:rPr>
        <w:t xml:space="preserve">, 24. </w:t>
      </w:r>
      <w:proofErr w:type="spellStart"/>
      <w:proofErr w:type="gramStart"/>
      <w:r w:rsidR="0007411F" w:rsidRPr="003A59A4">
        <w:rPr>
          <w:rFonts w:eastAsia="Calibri"/>
          <w:bCs/>
        </w:rPr>
        <w:t>октобра</w:t>
      </w:r>
      <w:proofErr w:type="spellEnd"/>
      <w:proofErr w:type="gramEnd"/>
      <w:r w:rsidR="0007411F" w:rsidRPr="003A59A4">
        <w:rPr>
          <w:rFonts w:eastAsia="Calibri"/>
          <w:bCs/>
        </w:rPr>
        <w:t xml:space="preserve"> 2012. </w:t>
      </w:r>
      <w:proofErr w:type="spellStart"/>
      <w:r w:rsidR="0007411F" w:rsidRPr="003A59A4">
        <w:rPr>
          <w:rFonts w:eastAsia="Calibri"/>
          <w:bCs/>
        </w:rPr>
        <w:t>је</w:t>
      </w:r>
      <w:proofErr w:type="spellEnd"/>
      <w:r w:rsidR="0007411F" w:rsidRPr="003A59A4">
        <w:rPr>
          <w:rFonts w:eastAsia="Calibri"/>
          <w:bCs/>
        </w:rPr>
        <w:t xml:space="preserve"> </w:t>
      </w:r>
      <w:proofErr w:type="spellStart"/>
      <w:r w:rsidR="0007411F" w:rsidRPr="003A59A4">
        <w:rPr>
          <w:rFonts w:eastAsia="Calibri"/>
          <w:bCs/>
        </w:rPr>
        <w:t>потписала</w:t>
      </w:r>
      <w:proofErr w:type="spellEnd"/>
      <w:r w:rsidR="0007411F" w:rsidRPr="003A59A4">
        <w:rPr>
          <w:rFonts w:eastAsia="Calibri"/>
          <w:bCs/>
        </w:rPr>
        <w:t xml:space="preserve"> </w:t>
      </w:r>
      <w:proofErr w:type="spellStart"/>
      <w:r w:rsidR="0007411F" w:rsidRPr="003A59A4">
        <w:rPr>
          <w:rFonts w:eastAsia="Calibri"/>
          <w:bCs/>
        </w:rPr>
        <w:t>Твининг</w:t>
      </w:r>
      <w:proofErr w:type="spellEnd"/>
      <w:r w:rsidR="0007411F" w:rsidRPr="003A59A4">
        <w:rPr>
          <w:rFonts w:eastAsia="Calibri"/>
          <w:bCs/>
        </w:rPr>
        <w:t xml:space="preserve"> </w:t>
      </w:r>
      <w:proofErr w:type="spellStart"/>
      <w:r w:rsidR="0007411F" w:rsidRPr="003A59A4">
        <w:rPr>
          <w:rFonts w:eastAsia="Calibri"/>
          <w:bCs/>
        </w:rPr>
        <w:t>пројекат</w:t>
      </w:r>
      <w:proofErr w:type="spellEnd"/>
      <w:r w:rsidR="0007411F" w:rsidRPr="003A59A4">
        <w:rPr>
          <w:rFonts w:eastAsia="Calibri"/>
          <w:bCs/>
        </w:rPr>
        <w:t xml:space="preserve"> „</w:t>
      </w:r>
      <w:proofErr w:type="spellStart"/>
      <w:r w:rsidR="0007411F" w:rsidRPr="003A59A4">
        <w:rPr>
          <w:rFonts w:eastAsia="Calibri"/>
          <w:bCs/>
        </w:rPr>
        <w:t>Јачање</w:t>
      </w:r>
      <w:proofErr w:type="spellEnd"/>
      <w:r w:rsidR="0007411F" w:rsidRPr="003A59A4">
        <w:rPr>
          <w:rFonts w:eastAsia="Calibri"/>
          <w:bCs/>
        </w:rPr>
        <w:t xml:space="preserve"> </w:t>
      </w:r>
      <w:proofErr w:type="spellStart"/>
      <w:r w:rsidR="0007411F" w:rsidRPr="003A59A4">
        <w:rPr>
          <w:rFonts w:eastAsia="Calibri"/>
          <w:bCs/>
        </w:rPr>
        <w:t>капацитета</w:t>
      </w:r>
      <w:proofErr w:type="spellEnd"/>
      <w:r w:rsidR="004D7149" w:rsidRPr="003A59A4">
        <w:rPr>
          <w:rFonts w:eastAsia="Calibri"/>
          <w:bCs/>
        </w:rPr>
        <w:t xml:space="preserve"> ДРИ“ </w:t>
      </w:r>
      <w:proofErr w:type="spellStart"/>
      <w:r w:rsidR="004D7149" w:rsidRPr="003A59A4">
        <w:rPr>
          <w:rFonts w:eastAsia="Calibri"/>
          <w:bCs/>
        </w:rPr>
        <w:t>са</w:t>
      </w:r>
      <w:proofErr w:type="spellEnd"/>
      <w:r w:rsidR="004D7149" w:rsidRPr="003A59A4">
        <w:rPr>
          <w:rFonts w:eastAsia="Calibri"/>
          <w:bCs/>
        </w:rPr>
        <w:t xml:space="preserve"> </w:t>
      </w:r>
      <w:proofErr w:type="spellStart"/>
      <w:r w:rsidR="004D7149" w:rsidRPr="003A59A4">
        <w:rPr>
          <w:rFonts w:eastAsia="Calibri"/>
          <w:bCs/>
        </w:rPr>
        <w:t>Ревизорким</w:t>
      </w:r>
      <w:proofErr w:type="spellEnd"/>
      <w:r w:rsidR="004D7149" w:rsidRPr="003A59A4">
        <w:rPr>
          <w:rFonts w:eastAsia="Calibri"/>
          <w:bCs/>
        </w:rPr>
        <w:t xml:space="preserve"> </w:t>
      </w:r>
      <w:proofErr w:type="spellStart"/>
      <w:r w:rsidR="004D7149" w:rsidRPr="003A59A4">
        <w:rPr>
          <w:rFonts w:eastAsia="Calibri"/>
          <w:bCs/>
        </w:rPr>
        <w:t>судом</w:t>
      </w:r>
      <w:proofErr w:type="spellEnd"/>
      <w:r w:rsidR="004D7149" w:rsidRPr="003A59A4">
        <w:rPr>
          <w:rFonts w:eastAsia="Calibri"/>
          <w:bCs/>
        </w:rPr>
        <w:t xml:space="preserve"> </w:t>
      </w:r>
      <w:proofErr w:type="spellStart"/>
      <w:r w:rsidR="004D7149" w:rsidRPr="003A59A4">
        <w:rPr>
          <w:rFonts w:eastAsia="Calibri"/>
          <w:bCs/>
        </w:rPr>
        <w:t>Холан</w:t>
      </w:r>
      <w:r w:rsidR="0007411F" w:rsidRPr="003A59A4">
        <w:rPr>
          <w:rFonts w:eastAsia="Calibri"/>
          <w:bCs/>
        </w:rPr>
        <w:t>дије</w:t>
      </w:r>
      <w:proofErr w:type="spellEnd"/>
      <w:r w:rsidR="0007411F" w:rsidRPr="003A59A4">
        <w:rPr>
          <w:rFonts w:eastAsia="Calibri"/>
          <w:bCs/>
        </w:rPr>
        <w:t xml:space="preserve"> и </w:t>
      </w:r>
      <w:proofErr w:type="spellStart"/>
      <w:r w:rsidR="0007411F" w:rsidRPr="003A59A4">
        <w:rPr>
          <w:rFonts w:eastAsia="Calibri"/>
          <w:bCs/>
        </w:rPr>
        <w:t>Канцеларијом</w:t>
      </w:r>
      <w:proofErr w:type="spellEnd"/>
      <w:r w:rsidR="0007411F" w:rsidRPr="003A59A4">
        <w:rPr>
          <w:rFonts w:eastAsia="Calibri"/>
          <w:bCs/>
        </w:rPr>
        <w:t xml:space="preserve"> </w:t>
      </w:r>
      <w:proofErr w:type="spellStart"/>
      <w:r w:rsidR="0007411F" w:rsidRPr="003A59A4">
        <w:rPr>
          <w:rFonts w:eastAsia="Calibri"/>
          <w:bCs/>
        </w:rPr>
        <w:t>генералног</w:t>
      </w:r>
      <w:proofErr w:type="spellEnd"/>
      <w:r w:rsidR="0007411F" w:rsidRPr="003A59A4">
        <w:rPr>
          <w:rFonts w:eastAsia="Calibri"/>
          <w:bCs/>
        </w:rPr>
        <w:t xml:space="preserve"> </w:t>
      </w:r>
      <w:proofErr w:type="spellStart"/>
      <w:r w:rsidR="0007411F" w:rsidRPr="003A59A4">
        <w:rPr>
          <w:rFonts w:eastAsia="Calibri"/>
          <w:bCs/>
        </w:rPr>
        <w:t>ревизора</w:t>
      </w:r>
      <w:proofErr w:type="spellEnd"/>
      <w:r w:rsidR="0007411F" w:rsidRPr="003A59A4">
        <w:rPr>
          <w:rFonts w:eastAsia="Calibri"/>
          <w:bCs/>
        </w:rPr>
        <w:t xml:space="preserve"> </w:t>
      </w:r>
      <w:proofErr w:type="spellStart"/>
      <w:r w:rsidR="0007411F" w:rsidRPr="003A59A4">
        <w:rPr>
          <w:rFonts w:eastAsia="Calibri"/>
          <w:bCs/>
        </w:rPr>
        <w:t>Велике</w:t>
      </w:r>
      <w:proofErr w:type="spellEnd"/>
      <w:r w:rsidR="0007411F" w:rsidRPr="003A59A4">
        <w:rPr>
          <w:rFonts w:eastAsia="Calibri"/>
          <w:bCs/>
        </w:rPr>
        <w:t xml:space="preserve"> </w:t>
      </w:r>
      <w:proofErr w:type="spellStart"/>
      <w:r w:rsidR="0007411F" w:rsidRPr="003A59A4">
        <w:rPr>
          <w:rFonts w:eastAsia="Calibri"/>
          <w:bCs/>
        </w:rPr>
        <w:t>Британије</w:t>
      </w:r>
      <w:proofErr w:type="spellEnd"/>
      <w:r w:rsidR="0007411F" w:rsidRPr="003A59A4">
        <w:rPr>
          <w:rFonts w:eastAsia="Calibri"/>
          <w:bCs/>
        </w:rPr>
        <w:t xml:space="preserve">, </w:t>
      </w:r>
      <w:proofErr w:type="spellStart"/>
      <w:r w:rsidR="0007411F" w:rsidRPr="003A59A4">
        <w:rPr>
          <w:rFonts w:eastAsia="Calibri"/>
          <w:bCs/>
        </w:rPr>
        <w:t>који</w:t>
      </w:r>
      <w:proofErr w:type="spellEnd"/>
      <w:r w:rsidR="0007411F" w:rsidRPr="003A59A4">
        <w:rPr>
          <w:rFonts w:eastAsia="Calibri"/>
          <w:bCs/>
        </w:rPr>
        <w:t xml:space="preserve"> </w:t>
      </w:r>
      <w:proofErr w:type="spellStart"/>
      <w:r w:rsidR="0007411F" w:rsidRPr="003A59A4">
        <w:rPr>
          <w:rFonts w:eastAsia="Calibri"/>
          <w:bCs/>
        </w:rPr>
        <w:t>ће</w:t>
      </w:r>
      <w:proofErr w:type="spellEnd"/>
      <w:r w:rsidR="0007411F" w:rsidRPr="003A59A4">
        <w:rPr>
          <w:rFonts w:eastAsia="Calibri"/>
          <w:bCs/>
        </w:rPr>
        <w:t xml:space="preserve"> </w:t>
      </w:r>
      <w:proofErr w:type="spellStart"/>
      <w:r w:rsidR="0007411F" w:rsidRPr="003A59A4">
        <w:rPr>
          <w:rFonts w:eastAsia="Calibri"/>
          <w:bCs/>
        </w:rPr>
        <w:t>бити</w:t>
      </w:r>
      <w:proofErr w:type="spellEnd"/>
      <w:r w:rsidR="0007411F" w:rsidRPr="003A59A4">
        <w:rPr>
          <w:rFonts w:eastAsia="Calibri"/>
          <w:bCs/>
        </w:rPr>
        <w:t xml:space="preserve"> </w:t>
      </w:r>
      <w:proofErr w:type="spellStart"/>
      <w:r w:rsidR="0007411F" w:rsidRPr="003A59A4">
        <w:rPr>
          <w:rFonts w:eastAsia="Calibri"/>
          <w:bCs/>
        </w:rPr>
        <w:t>полазна</w:t>
      </w:r>
      <w:proofErr w:type="spellEnd"/>
      <w:r w:rsidR="0007411F" w:rsidRPr="003A59A4">
        <w:rPr>
          <w:rFonts w:eastAsia="Calibri"/>
          <w:bCs/>
        </w:rPr>
        <w:t xml:space="preserve"> </w:t>
      </w:r>
      <w:proofErr w:type="spellStart"/>
      <w:r w:rsidR="0007411F" w:rsidRPr="003A59A4">
        <w:rPr>
          <w:rFonts w:eastAsia="Calibri"/>
          <w:bCs/>
        </w:rPr>
        <w:t>основа</w:t>
      </w:r>
      <w:proofErr w:type="spellEnd"/>
      <w:r w:rsidR="0007411F" w:rsidRPr="003A59A4">
        <w:rPr>
          <w:rFonts w:eastAsia="Calibri"/>
          <w:bCs/>
        </w:rPr>
        <w:t xml:space="preserve"> </w:t>
      </w:r>
      <w:proofErr w:type="spellStart"/>
      <w:r w:rsidR="0007411F" w:rsidRPr="003A59A4">
        <w:rPr>
          <w:rFonts w:eastAsia="Calibri"/>
          <w:bCs/>
        </w:rPr>
        <w:t>за</w:t>
      </w:r>
      <w:proofErr w:type="spellEnd"/>
      <w:r w:rsidR="0007411F" w:rsidRPr="003A59A4">
        <w:rPr>
          <w:rFonts w:eastAsia="Calibri"/>
          <w:bCs/>
        </w:rPr>
        <w:t xml:space="preserve"> </w:t>
      </w:r>
      <w:proofErr w:type="spellStart"/>
      <w:r w:rsidR="0007411F" w:rsidRPr="003A59A4">
        <w:rPr>
          <w:rFonts w:eastAsia="Calibri"/>
          <w:bCs/>
        </w:rPr>
        <w:t>будућу</w:t>
      </w:r>
      <w:proofErr w:type="spellEnd"/>
      <w:r w:rsidR="0007411F" w:rsidRPr="003A59A4">
        <w:rPr>
          <w:rFonts w:eastAsia="Calibri"/>
          <w:bCs/>
        </w:rPr>
        <w:t xml:space="preserve"> </w:t>
      </w:r>
      <w:proofErr w:type="spellStart"/>
      <w:r w:rsidR="0007411F" w:rsidRPr="003A59A4">
        <w:rPr>
          <w:rFonts w:eastAsia="Calibri"/>
          <w:bCs/>
        </w:rPr>
        <w:t>професионалну</w:t>
      </w:r>
      <w:proofErr w:type="spellEnd"/>
      <w:r w:rsidR="0007411F" w:rsidRPr="003A59A4">
        <w:rPr>
          <w:rFonts w:eastAsia="Calibri"/>
          <w:bCs/>
        </w:rPr>
        <w:t xml:space="preserve"> </w:t>
      </w:r>
      <w:proofErr w:type="spellStart"/>
      <w:r w:rsidR="0007411F" w:rsidRPr="003A59A4">
        <w:rPr>
          <w:rFonts w:eastAsia="Calibri"/>
          <w:bCs/>
        </w:rPr>
        <w:t>сарадњу</w:t>
      </w:r>
      <w:proofErr w:type="spellEnd"/>
      <w:r w:rsidR="0007411F" w:rsidRPr="003A59A4">
        <w:rPr>
          <w:rFonts w:eastAsia="Calibri"/>
          <w:bCs/>
        </w:rPr>
        <w:t xml:space="preserve"> </w:t>
      </w:r>
      <w:proofErr w:type="spellStart"/>
      <w:r w:rsidR="0007411F" w:rsidRPr="003A59A4">
        <w:rPr>
          <w:rFonts w:eastAsia="Calibri"/>
          <w:bCs/>
        </w:rPr>
        <w:t>ових</w:t>
      </w:r>
      <w:proofErr w:type="spellEnd"/>
      <w:r w:rsidR="0007411F" w:rsidRPr="003A59A4">
        <w:rPr>
          <w:rFonts w:eastAsia="Calibri"/>
          <w:bCs/>
        </w:rPr>
        <w:t xml:space="preserve"> </w:t>
      </w:r>
      <w:proofErr w:type="spellStart"/>
      <w:r w:rsidR="0007411F" w:rsidRPr="003A59A4">
        <w:rPr>
          <w:rFonts w:eastAsia="Calibri"/>
          <w:bCs/>
        </w:rPr>
        <w:t>институција</w:t>
      </w:r>
      <w:proofErr w:type="spellEnd"/>
      <w:r w:rsidR="0007411F" w:rsidRPr="003A59A4">
        <w:rPr>
          <w:rFonts w:eastAsia="Calibri"/>
          <w:bCs/>
        </w:rPr>
        <w:t xml:space="preserve">, </w:t>
      </w:r>
      <w:proofErr w:type="spellStart"/>
      <w:r w:rsidR="0007411F" w:rsidRPr="003A59A4">
        <w:rPr>
          <w:rFonts w:eastAsia="Calibri"/>
          <w:bCs/>
        </w:rPr>
        <w:t>али</w:t>
      </w:r>
      <w:proofErr w:type="spellEnd"/>
      <w:r w:rsidR="0007411F" w:rsidRPr="003A59A4">
        <w:rPr>
          <w:rFonts w:eastAsia="Calibri"/>
          <w:bCs/>
        </w:rPr>
        <w:t xml:space="preserve"> </w:t>
      </w:r>
      <w:proofErr w:type="spellStart"/>
      <w:r w:rsidR="0007411F" w:rsidRPr="003A59A4">
        <w:rPr>
          <w:rFonts w:eastAsia="Calibri"/>
          <w:bCs/>
        </w:rPr>
        <w:t>ће</w:t>
      </w:r>
      <w:proofErr w:type="spellEnd"/>
      <w:r w:rsidR="0007411F" w:rsidRPr="003A59A4">
        <w:rPr>
          <w:rFonts w:eastAsia="Calibri"/>
          <w:bCs/>
        </w:rPr>
        <w:t xml:space="preserve"> </w:t>
      </w:r>
      <w:proofErr w:type="spellStart"/>
      <w:r w:rsidR="0007411F" w:rsidRPr="003A59A4">
        <w:rPr>
          <w:rFonts w:eastAsia="Calibri"/>
          <w:bCs/>
        </w:rPr>
        <w:t>помоћи</w:t>
      </w:r>
      <w:proofErr w:type="spellEnd"/>
      <w:r w:rsidR="0007411F" w:rsidRPr="003A59A4">
        <w:rPr>
          <w:rFonts w:eastAsia="Calibri"/>
          <w:bCs/>
        </w:rPr>
        <w:t xml:space="preserve"> ДРИ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надаље</w:t>
      </w:r>
      <w:proofErr w:type="spellEnd"/>
      <w:r w:rsidR="0007411F" w:rsidRPr="003A59A4">
        <w:rPr>
          <w:rFonts w:eastAsia="Calibri"/>
          <w:bCs/>
        </w:rPr>
        <w:t xml:space="preserve"> </w:t>
      </w:r>
      <w:proofErr w:type="spellStart"/>
      <w:r w:rsidR="0007411F" w:rsidRPr="003A59A4">
        <w:rPr>
          <w:rFonts w:eastAsia="Calibri"/>
          <w:bCs/>
        </w:rPr>
        <w:t>обавља</w:t>
      </w:r>
      <w:proofErr w:type="spellEnd"/>
      <w:r w:rsidR="0007411F" w:rsidRPr="003A59A4">
        <w:rPr>
          <w:rFonts w:eastAsia="Calibri"/>
          <w:bCs/>
        </w:rPr>
        <w:t xml:space="preserve"> </w:t>
      </w:r>
      <w:proofErr w:type="spellStart"/>
      <w:r w:rsidR="0007411F" w:rsidRPr="003A59A4">
        <w:rPr>
          <w:rFonts w:eastAsia="Calibri"/>
          <w:bCs/>
        </w:rPr>
        <w:t>своје</w:t>
      </w:r>
      <w:proofErr w:type="spellEnd"/>
      <w:r w:rsidR="0007411F" w:rsidRPr="003A59A4">
        <w:rPr>
          <w:rFonts w:eastAsia="Calibri"/>
          <w:bCs/>
        </w:rPr>
        <w:t xml:space="preserve"> </w:t>
      </w:r>
      <w:proofErr w:type="spellStart"/>
      <w:r w:rsidR="0007411F" w:rsidRPr="003A59A4">
        <w:rPr>
          <w:rFonts w:eastAsia="Calibri"/>
          <w:bCs/>
        </w:rPr>
        <w:t>послове</w:t>
      </w:r>
      <w:proofErr w:type="spellEnd"/>
      <w:r w:rsidR="0007411F" w:rsidRPr="003A59A4">
        <w:rPr>
          <w:rFonts w:eastAsia="Calibri"/>
          <w:bCs/>
        </w:rPr>
        <w:t xml:space="preserve"> у </w:t>
      </w:r>
      <w:proofErr w:type="spellStart"/>
      <w:r w:rsidR="0007411F" w:rsidRPr="003A59A4">
        <w:rPr>
          <w:rFonts w:eastAsia="Calibri"/>
          <w:bCs/>
        </w:rPr>
        <w:t>складу</w:t>
      </w:r>
      <w:proofErr w:type="spellEnd"/>
      <w:r w:rsidR="0007411F" w:rsidRPr="003A59A4">
        <w:rPr>
          <w:rFonts w:eastAsia="Calibri"/>
          <w:bCs/>
        </w:rPr>
        <w:t xml:space="preserve"> </w:t>
      </w:r>
      <w:proofErr w:type="spellStart"/>
      <w:r w:rsidR="0007411F" w:rsidRPr="003A59A4">
        <w:rPr>
          <w:rFonts w:eastAsia="Calibri"/>
          <w:bCs/>
        </w:rPr>
        <w:t>са</w:t>
      </w:r>
      <w:proofErr w:type="spellEnd"/>
      <w:r w:rsidR="0007411F" w:rsidRPr="003A59A4">
        <w:rPr>
          <w:rFonts w:eastAsia="Calibri"/>
          <w:bCs/>
        </w:rPr>
        <w:t xml:space="preserve"> </w:t>
      </w:r>
      <w:proofErr w:type="spellStart"/>
      <w:r w:rsidR="0007411F" w:rsidRPr="003A59A4">
        <w:rPr>
          <w:rFonts w:eastAsia="Calibri"/>
          <w:bCs/>
        </w:rPr>
        <w:t>међународним</w:t>
      </w:r>
      <w:proofErr w:type="spellEnd"/>
      <w:r w:rsidR="0007411F" w:rsidRPr="003A59A4">
        <w:rPr>
          <w:rFonts w:eastAsia="Calibri"/>
          <w:bCs/>
        </w:rPr>
        <w:t xml:space="preserve"> и </w:t>
      </w:r>
      <w:proofErr w:type="spellStart"/>
      <w:r w:rsidR="0007411F" w:rsidRPr="003A59A4">
        <w:rPr>
          <w:rFonts w:eastAsia="Calibri"/>
          <w:bCs/>
        </w:rPr>
        <w:t>европским</w:t>
      </w:r>
      <w:proofErr w:type="spellEnd"/>
      <w:r w:rsidR="0007411F" w:rsidRPr="003A59A4">
        <w:rPr>
          <w:rFonts w:eastAsia="Calibri"/>
          <w:bCs/>
        </w:rPr>
        <w:t xml:space="preserve"> </w:t>
      </w:r>
      <w:proofErr w:type="spellStart"/>
      <w:r w:rsidR="0007411F" w:rsidRPr="003A59A4">
        <w:rPr>
          <w:rFonts w:eastAsia="Calibri"/>
          <w:bCs/>
        </w:rPr>
        <w:t>стандардима</w:t>
      </w:r>
      <w:proofErr w:type="spellEnd"/>
      <w:r w:rsidR="0007411F" w:rsidRPr="003A59A4">
        <w:rPr>
          <w:rFonts w:eastAsia="Calibri"/>
          <w:bCs/>
        </w:rPr>
        <w:t xml:space="preserve"> и </w:t>
      </w:r>
      <w:proofErr w:type="spellStart"/>
      <w:r w:rsidR="0007411F" w:rsidRPr="003A59A4">
        <w:rPr>
          <w:rFonts w:eastAsia="Calibri"/>
          <w:bCs/>
        </w:rPr>
        <w:t>праксама</w:t>
      </w:r>
      <w:proofErr w:type="spellEnd"/>
      <w:r w:rsidR="0007411F" w:rsidRPr="003A59A4">
        <w:rPr>
          <w:rFonts w:eastAsia="Calibri"/>
          <w:bCs/>
        </w:rPr>
        <w:t xml:space="preserve"> </w:t>
      </w:r>
      <w:proofErr w:type="spellStart"/>
      <w:r w:rsidR="0007411F" w:rsidRPr="003A59A4">
        <w:rPr>
          <w:rFonts w:eastAsia="Calibri"/>
          <w:bCs/>
        </w:rPr>
        <w:t>ревизије</w:t>
      </w:r>
      <w:proofErr w:type="spellEnd"/>
      <w:r w:rsidR="0007411F" w:rsidRPr="003A59A4">
        <w:rPr>
          <w:rFonts w:eastAsia="Calibri"/>
          <w:bCs/>
        </w:rPr>
        <w:t xml:space="preserve">; </w:t>
      </w:r>
      <w:proofErr w:type="spellStart"/>
      <w:r w:rsidR="0007411F" w:rsidRPr="003A59A4">
        <w:rPr>
          <w:rFonts w:eastAsia="Calibri"/>
          <w:bCs/>
        </w:rPr>
        <w:t>Твининг</w:t>
      </w:r>
      <w:proofErr w:type="spellEnd"/>
      <w:r w:rsidR="0007411F" w:rsidRPr="003A59A4">
        <w:rPr>
          <w:rFonts w:eastAsia="Calibri"/>
          <w:bCs/>
        </w:rPr>
        <w:t xml:space="preserve"> </w:t>
      </w:r>
      <w:proofErr w:type="spellStart"/>
      <w:r w:rsidR="0007411F" w:rsidRPr="003A59A4">
        <w:rPr>
          <w:rFonts w:eastAsia="Calibri"/>
          <w:bCs/>
        </w:rPr>
        <w:t>пројекат</w:t>
      </w:r>
      <w:proofErr w:type="spellEnd"/>
      <w:r w:rsidR="0007411F" w:rsidRPr="003A59A4">
        <w:rPr>
          <w:rFonts w:eastAsia="Calibri"/>
          <w:bCs/>
        </w:rPr>
        <w:t xml:space="preserve"> </w:t>
      </w:r>
      <w:proofErr w:type="spellStart"/>
      <w:r w:rsidR="0007411F" w:rsidRPr="003A59A4">
        <w:rPr>
          <w:rFonts w:eastAsia="Calibri"/>
          <w:bCs/>
        </w:rPr>
        <w:t>треба</w:t>
      </w:r>
      <w:proofErr w:type="spellEnd"/>
      <w:r w:rsidR="0007411F" w:rsidRPr="003A59A4">
        <w:rPr>
          <w:rFonts w:eastAsia="Calibri"/>
          <w:bCs/>
        </w:rPr>
        <w:t xml:space="preserve">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07411F" w:rsidRPr="003A59A4">
        <w:rPr>
          <w:rFonts w:eastAsia="Calibri"/>
          <w:bCs/>
        </w:rPr>
        <w:t>омогући</w:t>
      </w:r>
      <w:proofErr w:type="spellEnd"/>
      <w:r w:rsidR="0007411F" w:rsidRPr="003A59A4">
        <w:rPr>
          <w:rFonts w:eastAsia="Calibri"/>
          <w:bCs/>
        </w:rPr>
        <w:t xml:space="preserve"> ДРИ </w:t>
      </w:r>
      <w:proofErr w:type="spellStart"/>
      <w:r w:rsidR="0007411F" w:rsidRPr="003A59A4">
        <w:rPr>
          <w:rFonts w:eastAsia="Calibri"/>
          <w:bCs/>
        </w:rPr>
        <w:t>да</w:t>
      </w:r>
      <w:proofErr w:type="spellEnd"/>
      <w:r w:rsidR="0007411F" w:rsidRPr="003A59A4">
        <w:rPr>
          <w:rFonts w:eastAsia="Calibri"/>
          <w:bCs/>
        </w:rPr>
        <w:t xml:space="preserve"> </w:t>
      </w:r>
      <w:proofErr w:type="spellStart"/>
      <w:r w:rsidR="00D12100" w:rsidRPr="003A59A4">
        <w:rPr>
          <w:rFonts w:eastAsia="Calibri"/>
          <w:bCs/>
        </w:rPr>
        <w:t>до</w:t>
      </w:r>
      <w:proofErr w:type="spellEnd"/>
      <w:r w:rsidR="00D12100" w:rsidRPr="003A59A4">
        <w:rPr>
          <w:rFonts w:eastAsia="Calibri"/>
          <w:bCs/>
        </w:rPr>
        <w:t xml:space="preserve"> </w:t>
      </w:r>
      <w:proofErr w:type="spellStart"/>
      <w:r w:rsidR="00D12100" w:rsidRPr="003A59A4">
        <w:rPr>
          <w:rFonts w:eastAsia="Calibri"/>
          <w:bCs/>
        </w:rPr>
        <w:t>краја</w:t>
      </w:r>
      <w:proofErr w:type="spellEnd"/>
      <w:r w:rsidR="00D12100" w:rsidRPr="003A59A4">
        <w:rPr>
          <w:rFonts w:eastAsia="Calibri"/>
          <w:bCs/>
        </w:rPr>
        <w:t xml:space="preserve"> 2014. </w:t>
      </w:r>
      <w:proofErr w:type="spellStart"/>
      <w:proofErr w:type="gramStart"/>
      <w:r w:rsidR="00D12100" w:rsidRPr="003A59A4">
        <w:rPr>
          <w:rFonts w:eastAsia="Calibri"/>
          <w:bCs/>
        </w:rPr>
        <w:t>године</w:t>
      </w:r>
      <w:proofErr w:type="spellEnd"/>
      <w:proofErr w:type="gramEnd"/>
      <w:r w:rsidR="00D12100" w:rsidRPr="003A59A4">
        <w:rPr>
          <w:rFonts w:eastAsia="Calibri"/>
          <w:bCs/>
        </w:rPr>
        <w:t xml:space="preserve"> </w:t>
      </w:r>
      <w:proofErr w:type="spellStart"/>
      <w:r w:rsidR="0007411F" w:rsidRPr="003A59A4">
        <w:rPr>
          <w:rFonts w:eastAsia="Calibri"/>
          <w:bCs/>
        </w:rPr>
        <w:t>изради</w:t>
      </w:r>
      <w:proofErr w:type="spellEnd"/>
      <w:r w:rsidR="0007411F" w:rsidRPr="003A59A4">
        <w:rPr>
          <w:rFonts w:eastAsia="Calibri"/>
          <w:bCs/>
        </w:rPr>
        <w:t xml:space="preserve"> </w:t>
      </w:r>
      <w:proofErr w:type="spellStart"/>
      <w:r w:rsidR="0007411F" w:rsidRPr="003A59A4">
        <w:rPr>
          <w:rFonts w:eastAsia="Calibri"/>
          <w:bCs/>
        </w:rPr>
        <w:t>два</w:t>
      </w:r>
      <w:proofErr w:type="spellEnd"/>
      <w:r w:rsidR="0007411F" w:rsidRPr="003A59A4">
        <w:rPr>
          <w:rFonts w:eastAsia="Calibri"/>
          <w:bCs/>
        </w:rPr>
        <w:t xml:space="preserve"> </w:t>
      </w:r>
      <w:proofErr w:type="spellStart"/>
      <w:r w:rsidR="0007411F" w:rsidRPr="003A59A4">
        <w:rPr>
          <w:rFonts w:eastAsia="Calibri"/>
          <w:bCs/>
        </w:rPr>
        <w:t>значајна</w:t>
      </w:r>
      <w:proofErr w:type="spellEnd"/>
      <w:r w:rsidR="0007411F" w:rsidRPr="003A59A4">
        <w:rPr>
          <w:rFonts w:eastAsia="Calibri"/>
          <w:bCs/>
        </w:rPr>
        <w:t xml:space="preserve"> </w:t>
      </w:r>
      <w:proofErr w:type="spellStart"/>
      <w:r w:rsidR="0007411F" w:rsidRPr="003A59A4">
        <w:rPr>
          <w:rFonts w:eastAsia="Calibri"/>
          <w:bCs/>
        </w:rPr>
        <w:t>методолошка</w:t>
      </w:r>
      <w:proofErr w:type="spellEnd"/>
      <w:r w:rsidR="0007411F" w:rsidRPr="003A59A4">
        <w:rPr>
          <w:rFonts w:eastAsia="Calibri"/>
          <w:bCs/>
        </w:rPr>
        <w:t xml:space="preserve"> </w:t>
      </w:r>
      <w:proofErr w:type="spellStart"/>
      <w:r w:rsidR="0007411F" w:rsidRPr="003A59A4">
        <w:rPr>
          <w:rFonts w:eastAsia="Calibri"/>
          <w:bCs/>
        </w:rPr>
        <w:t>приручника</w:t>
      </w:r>
      <w:proofErr w:type="spellEnd"/>
      <w:r w:rsidR="0007411F" w:rsidRPr="003A59A4">
        <w:rPr>
          <w:rFonts w:eastAsia="Calibri"/>
          <w:bCs/>
        </w:rPr>
        <w:t xml:space="preserve">: </w:t>
      </w:r>
      <w:proofErr w:type="spellStart"/>
      <w:r w:rsidR="0007411F" w:rsidRPr="003A59A4">
        <w:rPr>
          <w:rFonts w:eastAsia="Calibri"/>
          <w:bCs/>
        </w:rPr>
        <w:t>приручник</w:t>
      </w:r>
      <w:proofErr w:type="spellEnd"/>
      <w:r w:rsidR="0007411F" w:rsidRPr="003A59A4">
        <w:rPr>
          <w:rFonts w:eastAsia="Calibri"/>
          <w:bCs/>
        </w:rPr>
        <w:t xml:space="preserve"> </w:t>
      </w:r>
      <w:proofErr w:type="spellStart"/>
      <w:r w:rsidR="0007411F" w:rsidRPr="003A59A4">
        <w:rPr>
          <w:rFonts w:eastAsia="Calibri"/>
          <w:bCs/>
        </w:rPr>
        <w:t>за</w:t>
      </w:r>
      <w:proofErr w:type="spellEnd"/>
      <w:r w:rsidR="0007411F" w:rsidRPr="003A59A4">
        <w:rPr>
          <w:rFonts w:eastAsia="Calibri"/>
          <w:bCs/>
        </w:rPr>
        <w:t xml:space="preserve"> </w:t>
      </w:r>
      <w:proofErr w:type="spellStart"/>
      <w:r w:rsidR="0007411F" w:rsidRPr="003A59A4">
        <w:rPr>
          <w:rFonts w:eastAsia="Calibri"/>
          <w:bCs/>
        </w:rPr>
        <w:t>финансијску</w:t>
      </w:r>
      <w:proofErr w:type="spellEnd"/>
      <w:r w:rsidR="0007411F" w:rsidRPr="003A59A4">
        <w:rPr>
          <w:rFonts w:eastAsia="Calibri"/>
          <w:bCs/>
        </w:rPr>
        <w:t xml:space="preserve"> </w:t>
      </w:r>
      <w:proofErr w:type="spellStart"/>
      <w:r w:rsidR="0007411F" w:rsidRPr="003A59A4">
        <w:rPr>
          <w:rFonts w:eastAsia="Calibri"/>
          <w:bCs/>
        </w:rPr>
        <w:t>ревизију</w:t>
      </w:r>
      <w:proofErr w:type="spellEnd"/>
      <w:r w:rsidR="0007411F" w:rsidRPr="003A59A4">
        <w:rPr>
          <w:rFonts w:eastAsia="Calibri"/>
          <w:bCs/>
        </w:rPr>
        <w:t xml:space="preserve"> и </w:t>
      </w:r>
      <w:proofErr w:type="spellStart"/>
      <w:r w:rsidR="0007411F" w:rsidRPr="003A59A4">
        <w:rPr>
          <w:rFonts w:eastAsia="Calibri"/>
          <w:bCs/>
        </w:rPr>
        <w:t>приручник</w:t>
      </w:r>
      <w:proofErr w:type="spellEnd"/>
      <w:r w:rsidR="0007411F" w:rsidRPr="003A59A4">
        <w:rPr>
          <w:rFonts w:eastAsia="Calibri"/>
          <w:bCs/>
        </w:rPr>
        <w:t xml:space="preserve"> </w:t>
      </w:r>
      <w:proofErr w:type="spellStart"/>
      <w:r w:rsidR="0007411F" w:rsidRPr="003A59A4">
        <w:rPr>
          <w:rFonts w:eastAsia="Calibri"/>
          <w:bCs/>
        </w:rPr>
        <w:t>за</w:t>
      </w:r>
      <w:proofErr w:type="spellEnd"/>
      <w:r w:rsidR="00EA682D" w:rsidRPr="003A59A4">
        <w:rPr>
          <w:rFonts w:eastAsia="Calibri"/>
          <w:bCs/>
        </w:rPr>
        <w:t xml:space="preserve"> </w:t>
      </w:r>
      <w:proofErr w:type="spellStart"/>
      <w:r w:rsidR="00EA682D" w:rsidRPr="003A59A4">
        <w:rPr>
          <w:rFonts w:eastAsia="Calibri"/>
          <w:bCs/>
        </w:rPr>
        <w:t>ревизију</w:t>
      </w:r>
      <w:proofErr w:type="spellEnd"/>
      <w:r w:rsidR="00EA682D" w:rsidRPr="003A59A4">
        <w:rPr>
          <w:rFonts w:eastAsia="Calibri"/>
          <w:bCs/>
        </w:rPr>
        <w:t xml:space="preserve"> </w:t>
      </w:r>
      <w:proofErr w:type="spellStart"/>
      <w:r w:rsidR="00EA682D" w:rsidRPr="003A59A4">
        <w:rPr>
          <w:rFonts w:eastAsia="Calibri"/>
          <w:bCs/>
        </w:rPr>
        <w:t>сврсисходности</w:t>
      </w:r>
      <w:proofErr w:type="spellEnd"/>
      <w:r w:rsidR="00D77364" w:rsidRPr="003A59A4">
        <w:rPr>
          <w:rFonts w:eastAsia="Calibri"/>
          <w:bCs/>
        </w:rPr>
        <w:t xml:space="preserve">; </w:t>
      </w:r>
      <w:proofErr w:type="spellStart"/>
      <w:r w:rsidR="00D77364" w:rsidRPr="003A59A4">
        <w:rPr>
          <w:rFonts w:eastAsia="Calibri"/>
          <w:bCs/>
        </w:rPr>
        <w:t>да</w:t>
      </w:r>
      <w:proofErr w:type="spellEnd"/>
      <w:r w:rsidR="00D77364" w:rsidRPr="003A59A4">
        <w:rPr>
          <w:rFonts w:eastAsia="Calibri"/>
          <w:bCs/>
        </w:rPr>
        <w:t xml:space="preserve"> </w:t>
      </w:r>
      <w:proofErr w:type="spellStart"/>
      <w:r w:rsidR="00D77364" w:rsidRPr="003A59A4">
        <w:rPr>
          <w:rFonts w:eastAsia="Calibri"/>
          <w:bCs/>
        </w:rPr>
        <w:t>је</w:t>
      </w:r>
      <w:proofErr w:type="spellEnd"/>
      <w:r w:rsidR="00D77364" w:rsidRPr="003A59A4">
        <w:rPr>
          <w:rFonts w:eastAsia="Calibri"/>
          <w:bCs/>
        </w:rPr>
        <w:t xml:space="preserve"> ДРИ у </w:t>
      </w:r>
      <w:proofErr w:type="spellStart"/>
      <w:r w:rsidR="00D77364" w:rsidRPr="003A59A4">
        <w:rPr>
          <w:rFonts w:eastAsia="Calibri"/>
          <w:bCs/>
        </w:rPr>
        <w:t>преговарачкој</w:t>
      </w:r>
      <w:proofErr w:type="spellEnd"/>
      <w:r w:rsidR="00D77364" w:rsidRPr="003A59A4">
        <w:rPr>
          <w:rFonts w:eastAsia="Calibri"/>
          <w:bCs/>
        </w:rPr>
        <w:t xml:space="preserve"> </w:t>
      </w:r>
      <w:proofErr w:type="spellStart"/>
      <w:r w:rsidR="00D77364" w:rsidRPr="003A59A4">
        <w:rPr>
          <w:rFonts w:eastAsia="Calibri"/>
          <w:bCs/>
        </w:rPr>
        <w:t>групи</w:t>
      </w:r>
      <w:proofErr w:type="spellEnd"/>
      <w:r w:rsidR="00D77364" w:rsidRPr="003A59A4">
        <w:rPr>
          <w:rFonts w:eastAsia="Calibri"/>
          <w:bCs/>
        </w:rPr>
        <w:t xml:space="preserve"> </w:t>
      </w:r>
      <w:proofErr w:type="spellStart"/>
      <w:r w:rsidR="00D77364" w:rsidRPr="003A59A4">
        <w:rPr>
          <w:rFonts w:eastAsia="Calibri"/>
          <w:bCs/>
        </w:rPr>
        <w:t>за</w:t>
      </w:r>
      <w:proofErr w:type="spellEnd"/>
      <w:r w:rsidR="00D77364" w:rsidRPr="003A59A4">
        <w:rPr>
          <w:rFonts w:eastAsia="Calibri"/>
          <w:bCs/>
        </w:rPr>
        <w:t xml:space="preserve"> </w:t>
      </w:r>
      <w:proofErr w:type="spellStart"/>
      <w:r w:rsidR="00D77364" w:rsidRPr="003A59A4">
        <w:rPr>
          <w:rFonts w:eastAsia="Calibri"/>
          <w:bCs/>
        </w:rPr>
        <w:t>приступање</w:t>
      </w:r>
      <w:proofErr w:type="spellEnd"/>
      <w:r w:rsidR="00D77364" w:rsidRPr="003A59A4">
        <w:rPr>
          <w:rFonts w:eastAsia="Calibri"/>
          <w:bCs/>
        </w:rPr>
        <w:t xml:space="preserve"> ЕУ, у </w:t>
      </w:r>
      <w:proofErr w:type="spellStart"/>
      <w:r w:rsidR="00D77364" w:rsidRPr="003A59A4">
        <w:rPr>
          <w:rFonts w:eastAsia="Calibri"/>
          <w:bCs/>
        </w:rPr>
        <w:t>оквиру</w:t>
      </w:r>
      <w:proofErr w:type="spellEnd"/>
      <w:r w:rsidR="00D77364" w:rsidRPr="003A59A4">
        <w:rPr>
          <w:rFonts w:eastAsia="Calibri"/>
          <w:bCs/>
        </w:rPr>
        <w:t xml:space="preserve"> </w:t>
      </w:r>
      <w:proofErr w:type="spellStart"/>
      <w:r w:rsidR="00D77364" w:rsidRPr="003A59A4">
        <w:rPr>
          <w:rFonts w:eastAsia="Calibri"/>
          <w:bCs/>
        </w:rPr>
        <w:t>поглавља</w:t>
      </w:r>
      <w:proofErr w:type="spellEnd"/>
      <w:r w:rsidR="00D77364" w:rsidRPr="003A59A4">
        <w:rPr>
          <w:rFonts w:eastAsia="Calibri"/>
          <w:bCs/>
        </w:rPr>
        <w:t xml:space="preserve"> 32,  </w:t>
      </w:r>
      <w:r w:rsidR="000559D3" w:rsidRPr="003A59A4">
        <w:rPr>
          <w:rFonts w:eastAsia="Calibri"/>
          <w:bCs/>
        </w:rPr>
        <w:t xml:space="preserve">у </w:t>
      </w:r>
      <w:proofErr w:type="spellStart"/>
      <w:r w:rsidR="000559D3" w:rsidRPr="003A59A4">
        <w:rPr>
          <w:rFonts w:eastAsia="Calibri"/>
          <w:bCs/>
        </w:rPr>
        <w:t>делу</w:t>
      </w:r>
      <w:proofErr w:type="spellEnd"/>
      <w:r w:rsidR="000559D3" w:rsidRPr="003A59A4">
        <w:rPr>
          <w:rFonts w:eastAsia="Calibri"/>
          <w:bCs/>
        </w:rPr>
        <w:t xml:space="preserve"> </w:t>
      </w:r>
      <w:proofErr w:type="spellStart"/>
      <w:r w:rsidR="000559D3" w:rsidRPr="003A59A4">
        <w:rPr>
          <w:rFonts w:eastAsia="Calibri"/>
          <w:bCs/>
        </w:rPr>
        <w:t>финансијских</w:t>
      </w:r>
      <w:proofErr w:type="spellEnd"/>
      <w:r w:rsidR="000559D3" w:rsidRPr="003A59A4">
        <w:rPr>
          <w:rFonts w:eastAsia="Calibri"/>
          <w:bCs/>
        </w:rPr>
        <w:t xml:space="preserve"> </w:t>
      </w:r>
      <w:proofErr w:type="spellStart"/>
      <w:r w:rsidR="000559D3" w:rsidRPr="003A59A4">
        <w:rPr>
          <w:rFonts w:eastAsia="Calibri"/>
          <w:bCs/>
        </w:rPr>
        <w:t>извешаја</w:t>
      </w:r>
      <w:proofErr w:type="spellEnd"/>
      <w:r w:rsidR="000559D3" w:rsidRPr="003A59A4">
        <w:rPr>
          <w:rFonts w:eastAsia="Calibri"/>
          <w:bCs/>
        </w:rPr>
        <w:t xml:space="preserve">, </w:t>
      </w:r>
      <w:proofErr w:type="spellStart"/>
      <w:r w:rsidR="00D77364" w:rsidRPr="003A59A4">
        <w:rPr>
          <w:rFonts w:eastAsia="Calibri"/>
          <w:bCs/>
        </w:rPr>
        <w:t>похвљена</w:t>
      </w:r>
      <w:proofErr w:type="spellEnd"/>
      <w:r w:rsidR="00D77364" w:rsidRPr="003A59A4">
        <w:rPr>
          <w:rFonts w:eastAsia="Calibri"/>
          <w:bCs/>
        </w:rPr>
        <w:t xml:space="preserve"> </w:t>
      </w:r>
      <w:proofErr w:type="spellStart"/>
      <w:r w:rsidR="00D77364" w:rsidRPr="003A59A4">
        <w:rPr>
          <w:rFonts w:eastAsia="Calibri"/>
          <w:bCs/>
        </w:rPr>
        <w:t>за</w:t>
      </w:r>
      <w:proofErr w:type="spellEnd"/>
      <w:r w:rsidR="00D77364" w:rsidRPr="003A59A4">
        <w:rPr>
          <w:rFonts w:eastAsia="Calibri"/>
          <w:bCs/>
        </w:rPr>
        <w:t xml:space="preserve"> </w:t>
      </w:r>
      <w:proofErr w:type="spellStart"/>
      <w:r w:rsidR="00D77364" w:rsidRPr="003A59A4">
        <w:rPr>
          <w:rFonts w:eastAsia="Calibri"/>
          <w:bCs/>
        </w:rPr>
        <w:t>висок</w:t>
      </w:r>
      <w:proofErr w:type="spellEnd"/>
      <w:r w:rsidR="00D77364" w:rsidRPr="003A59A4">
        <w:rPr>
          <w:rFonts w:eastAsia="Calibri"/>
          <w:bCs/>
        </w:rPr>
        <w:t xml:space="preserve"> </w:t>
      </w:r>
      <w:proofErr w:type="spellStart"/>
      <w:r w:rsidR="00D77364" w:rsidRPr="003A59A4">
        <w:rPr>
          <w:rFonts w:eastAsia="Calibri"/>
          <w:bCs/>
        </w:rPr>
        <w:t>степен</w:t>
      </w:r>
      <w:proofErr w:type="spellEnd"/>
      <w:r w:rsidR="00D77364" w:rsidRPr="003A59A4">
        <w:rPr>
          <w:rFonts w:eastAsia="Calibri"/>
          <w:bCs/>
        </w:rPr>
        <w:t xml:space="preserve"> </w:t>
      </w:r>
      <w:proofErr w:type="spellStart"/>
      <w:r w:rsidR="00D77364" w:rsidRPr="003A59A4">
        <w:rPr>
          <w:rFonts w:eastAsia="Calibri"/>
          <w:bCs/>
        </w:rPr>
        <w:t>усаглаш</w:t>
      </w:r>
      <w:r w:rsidR="00B617DF">
        <w:rPr>
          <w:rFonts w:eastAsia="Calibri"/>
          <w:bCs/>
        </w:rPr>
        <w:t>ености</w:t>
      </w:r>
      <w:proofErr w:type="spellEnd"/>
      <w:r w:rsidR="00B617DF">
        <w:rPr>
          <w:rFonts w:eastAsia="Calibri"/>
          <w:bCs/>
        </w:rPr>
        <w:t xml:space="preserve"> </w:t>
      </w:r>
      <w:proofErr w:type="spellStart"/>
      <w:r w:rsidR="00B617DF">
        <w:rPr>
          <w:rFonts w:eastAsia="Calibri"/>
          <w:bCs/>
        </w:rPr>
        <w:t>са</w:t>
      </w:r>
      <w:proofErr w:type="spellEnd"/>
      <w:r w:rsidR="00B617DF">
        <w:rPr>
          <w:rFonts w:eastAsia="Calibri"/>
          <w:bCs/>
        </w:rPr>
        <w:t xml:space="preserve"> </w:t>
      </w:r>
      <w:proofErr w:type="spellStart"/>
      <w:r w:rsidR="00B617DF">
        <w:rPr>
          <w:rFonts w:eastAsia="Calibri"/>
          <w:bCs/>
        </w:rPr>
        <w:t>правним</w:t>
      </w:r>
      <w:proofErr w:type="spellEnd"/>
      <w:r w:rsidR="00B617DF">
        <w:rPr>
          <w:rFonts w:eastAsia="Calibri"/>
          <w:bCs/>
        </w:rPr>
        <w:t xml:space="preserve"> </w:t>
      </w:r>
      <w:proofErr w:type="spellStart"/>
      <w:r w:rsidR="00B617DF">
        <w:rPr>
          <w:rFonts w:eastAsia="Calibri"/>
          <w:bCs/>
        </w:rPr>
        <w:t>тековинама</w:t>
      </w:r>
      <w:proofErr w:type="spellEnd"/>
      <w:r w:rsidR="00B617DF">
        <w:rPr>
          <w:rFonts w:eastAsia="Calibri"/>
          <w:bCs/>
        </w:rPr>
        <w:t xml:space="preserve"> ЕУ</w:t>
      </w:r>
      <w:r w:rsidR="00B617DF">
        <w:rPr>
          <w:rFonts w:eastAsia="Calibri"/>
          <w:bCs/>
          <w:lang w:val="sr-Cyrl-CS"/>
        </w:rPr>
        <w:t>.</w:t>
      </w:r>
    </w:p>
    <w:p w:rsidR="00723487" w:rsidRPr="003A59A4" w:rsidRDefault="000C523E" w:rsidP="003A59A4">
      <w:pPr>
        <w:widowControl/>
        <w:tabs>
          <w:tab w:val="left" w:pos="851"/>
        </w:tabs>
        <w:spacing w:line="276" w:lineRule="auto"/>
        <w:rPr>
          <w:rFonts w:eastAsia="Calibri"/>
          <w:bCs/>
          <w:sz w:val="24"/>
          <w:szCs w:val="24"/>
        </w:rPr>
      </w:pPr>
      <w:r w:rsidRPr="003A59A4">
        <w:rPr>
          <w:rFonts w:eastAsia="Calibri"/>
          <w:bCs/>
          <w:sz w:val="24"/>
          <w:szCs w:val="24"/>
        </w:rPr>
        <w:tab/>
      </w:r>
      <w:r w:rsidR="00723487" w:rsidRPr="003A59A4">
        <w:rPr>
          <w:rFonts w:eastAsia="Calibri"/>
          <w:bCs/>
          <w:sz w:val="24"/>
          <w:szCs w:val="24"/>
        </w:rPr>
        <w:t>У резимеу ревизорског налаза из извештаја ДРИ о обављеној ревизији током 2013. године (</w:t>
      </w:r>
      <w:r w:rsidR="00C3332D" w:rsidRPr="003A59A4">
        <w:rPr>
          <w:rFonts w:eastAsia="Calibri"/>
          <w:bCs/>
          <w:sz w:val="24"/>
          <w:szCs w:val="24"/>
        </w:rPr>
        <w:t xml:space="preserve">писани </w:t>
      </w:r>
      <w:r w:rsidR="00723487" w:rsidRPr="003A59A4">
        <w:rPr>
          <w:rFonts w:eastAsia="Calibri"/>
          <w:bCs/>
          <w:sz w:val="24"/>
          <w:szCs w:val="24"/>
        </w:rPr>
        <w:t>материјал и презентација извршени на седници Одбора) наглашено је следеће:</w:t>
      </w:r>
    </w:p>
    <w:p w:rsidR="00C3332D" w:rsidRPr="003A59A4" w:rsidRDefault="003A59A4" w:rsidP="003A59A4">
      <w:pPr>
        <w:tabs>
          <w:tab w:val="clear" w:pos="1440"/>
        </w:tabs>
        <w:rPr>
          <w:sz w:val="24"/>
          <w:szCs w:val="24"/>
        </w:rPr>
      </w:pPr>
      <w:r>
        <w:rPr>
          <w:sz w:val="24"/>
          <w:szCs w:val="24"/>
        </w:rPr>
        <w:tab/>
      </w:r>
      <w:r w:rsidR="00C17EFF" w:rsidRPr="003A59A4">
        <w:rPr>
          <w:sz w:val="24"/>
          <w:szCs w:val="24"/>
        </w:rPr>
        <w:t xml:space="preserve">- да </w:t>
      </w:r>
      <w:r w:rsidR="00C3332D" w:rsidRPr="003A59A4">
        <w:rPr>
          <w:sz w:val="24"/>
          <w:szCs w:val="24"/>
        </w:rPr>
        <w:t xml:space="preserve">Резиме </w:t>
      </w:r>
      <w:r w:rsidR="00723487" w:rsidRPr="003A59A4">
        <w:rPr>
          <w:sz w:val="24"/>
          <w:szCs w:val="24"/>
        </w:rPr>
        <w:t>обухвата сажете ревизионе налазе 56 субјеката ревизије у складу са Програмом ревизије за 2013. годину, а што са обављеним ревизијама саставних делова финансијских извештаја у Сектору за ревизију буџета и буџетских фондова (10) чини 66 издатих</w:t>
      </w:r>
      <w:r w:rsidR="009C3EA2" w:rsidRPr="003A59A4">
        <w:rPr>
          <w:sz w:val="24"/>
          <w:szCs w:val="24"/>
        </w:rPr>
        <w:t xml:space="preserve"> извештаја, и то у оквиру следећих сектора: за ревизију буџет</w:t>
      </w:r>
      <w:r w:rsidR="00C3332D" w:rsidRPr="003A59A4">
        <w:rPr>
          <w:sz w:val="24"/>
          <w:szCs w:val="24"/>
        </w:rPr>
        <w:t xml:space="preserve">а и буџетских фондова ревидирано је 17 субјекта; </w:t>
      </w:r>
      <w:r w:rsidR="009C3EA2" w:rsidRPr="003A59A4">
        <w:rPr>
          <w:sz w:val="24"/>
          <w:szCs w:val="24"/>
        </w:rPr>
        <w:t>за ревизију буџ</w:t>
      </w:r>
      <w:r w:rsidR="00C3332D" w:rsidRPr="003A59A4">
        <w:rPr>
          <w:sz w:val="24"/>
          <w:szCs w:val="24"/>
        </w:rPr>
        <w:t xml:space="preserve">ета локалних власти ревидирано је 24 субјекта; </w:t>
      </w:r>
      <w:r w:rsidR="009C3EA2" w:rsidRPr="003A59A4">
        <w:rPr>
          <w:sz w:val="24"/>
          <w:szCs w:val="24"/>
        </w:rPr>
        <w:t>за ревизију организација обавезног</w:t>
      </w:r>
      <w:r w:rsidR="00C3332D" w:rsidRPr="003A59A4">
        <w:rPr>
          <w:sz w:val="24"/>
          <w:szCs w:val="24"/>
        </w:rPr>
        <w:t xml:space="preserve"> социјалног осигурања ревидирано је 3 </w:t>
      </w:r>
      <w:r w:rsidR="00A421B3" w:rsidRPr="003A59A4">
        <w:rPr>
          <w:sz w:val="24"/>
          <w:szCs w:val="24"/>
        </w:rPr>
        <w:t>субјекта;</w:t>
      </w:r>
      <w:r w:rsidR="00C17EFF" w:rsidRPr="003A59A4">
        <w:rPr>
          <w:sz w:val="24"/>
          <w:szCs w:val="24"/>
        </w:rPr>
        <w:t xml:space="preserve"> </w:t>
      </w:r>
      <w:r w:rsidR="009C3EA2" w:rsidRPr="003A59A4">
        <w:rPr>
          <w:sz w:val="24"/>
          <w:szCs w:val="24"/>
        </w:rPr>
        <w:t>за ревизију јавних предузећа, привредних друштава и других правних лица које је основао или имао учешће у капиталу или у управљању корисник</w:t>
      </w:r>
      <w:r w:rsidR="00C3332D" w:rsidRPr="003A59A4">
        <w:rPr>
          <w:sz w:val="24"/>
          <w:szCs w:val="24"/>
        </w:rPr>
        <w:t xml:space="preserve"> јавних средстава ревидирано је 18 субјеката;</w:t>
      </w:r>
      <w:r w:rsidR="00C17EFF" w:rsidRPr="003A59A4">
        <w:rPr>
          <w:sz w:val="24"/>
          <w:szCs w:val="24"/>
        </w:rPr>
        <w:t xml:space="preserve"> </w:t>
      </w:r>
      <w:r w:rsidR="009C3EA2" w:rsidRPr="003A59A4">
        <w:rPr>
          <w:sz w:val="24"/>
          <w:szCs w:val="24"/>
        </w:rPr>
        <w:t>за ревизију Народне банке Србије у делу који се односи на коришћење јавних средстава и на пословање са државним буџетом и друг</w:t>
      </w:r>
      <w:r w:rsidR="00C3332D" w:rsidRPr="003A59A4">
        <w:rPr>
          <w:sz w:val="24"/>
          <w:szCs w:val="24"/>
        </w:rPr>
        <w:t>их субјеката рев</w:t>
      </w:r>
      <w:r w:rsidR="00C403B2">
        <w:rPr>
          <w:sz w:val="24"/>
          <w:szCs w:val="24"/>
        </w:rPr>
        <w:t>изије ревидирано је 4 субјеката;</w:t>
      </w:r>
    </w:p>
    <w:p w:rsidR="00A421B3" w:rsidRPr="003A59A4" w:rsidRDefault="003A59A4" w:rsidP="003A59A4">
      <w:pPr>
        <w:tabs>
          <w:tab w:val="clear" w:pos="1440"/>
          <w:tab w:val="left" w:pos="851"/>
        </w:tabs>
        <w:rPr>
          <w:sz w:val="24"/>
          <w:szCs w:val="24"/>
        </w:rPr>
      </w:pPr>
      <w:r>
        <w:rPr>
          <w:sz w:val="24"/>
          <w:szCs w:val="24"/>
        </w:rPr>
        <w:tab/>
      </w:r>
      <w:r w:rsidR="00C17EFF" w:rsidRPr="003A59A4">
        <w:rPr>
          <w:sz w:val="24"/>
          <w:szCs w:val="24"/>
        </w:rPr>
        <w:t xml:space="preserve">- да је у </w:t>
      </w:r>
      <w:r w:rsidR="00C3332D" w:rsidRPr="003A59A4">
        <w:rPr>
          <w:sz w:val="24"/>
          <w:szCs w:val="24"/>
        </w:rPr>
        <w:t>току 2013. године Институција обавила две врсте ревизија</w:t>
      </w:r>
      <w:r w:rsidR="00C17EFF" w:rsidRPr="003A59A4">
        <w:rPr>
          <w:sz w:val="24"/>
          <w:szCs w:val="24"/>
        </w:rPr>
        <w:t xml:space="preserve">: </w:t>
      </w:r>
      <w:r w:rsidR="00C3332D" w:rsidRPr="003A59A4">
        <w:rPr>
          <w:sz w:val="24"/>
          <w:szCs w:val="24"/>
        </w:rPr>
        <w:t>ревизију финансијских извештаја и</w:t>
      </w:r>
      <w:r w:rsidR="00C403B2">
        <w:rPr>
          <w:sz w:val="24"/>
          <w:szCs w:val="24"/>
        </w:rPr>
        <w:t xml:space="preserve"> ревизију правилности пословања;</w:t>
      </w:r>
    </w:p>
    <w:p w:rsidR="00A421B3" w:rsidRPr="003A59A4" w:rsidRDefault="003A59A4" w:rsidP="003A59A4">
      <w:pPr>
        <w:tabs>
          <w:tab w:val="clear" w:pos="1440"/>
          <w:tab w:val="left" w:pos="851"/>
        </w:tabs>
        <w:rPr>
          <w:sz w:val="24"/>
          <w:szCs w:val="24"/>
        </w:rPr>
      </w:pPr>
      <w:r>
        <w:rPr>
          <w:sz w:val="24"/>
          <w:szCs w:val="24"/>
        </w:rPr>
        <w:tab/>
      </w:r>
      <w:r w:rsidR="00541742" w:rsidRPr="003A59A4">
        <w:rPr>
          <w:sz w:val="24"/>
          <w:szCs w:val="24"/>
        </w:rPr>
        <w:t>- да је т</w:t>
      </w:r>
      <w:r w:rsidR="00A421B3" w:rsidRPr="003A59A4">
        <w:rPr>
          <w:sz w:val="24"/>
          <w:szCs w:val="24"/>
        </w:rPr>
        <w:t>оком извођења ревизије финансијских и</w:t>
      </w:r>
      <w:r w:rsidR="00C17EFF" w:rsidRPr="003A59A4">
        <w:rPr>
          <w:sz w:val="24"/>
          <w:szCs w:val="24"/>
        </w:rPr>
        <w:t>звештаја у свим  фазама изражен</w:t>
      </w:r>
      <w:r w:rsidR="00A826E9">
        <w:rPr>
          <w:sz w:val="24"/>
          <w:szCs w:val="24"/>
        </w:rPr>
        <w:t xml:space="preserve">о је </w:t>
      </w:r>
      <w:r w:rsidR="00A421B3" w:rsidRPr="003A59A4">
        <w:rPr>
          <w:sz w:val="24"/>
          <w:szCs w:val="24"/>
        </w:rPr>
        <w:t>66 мишљења:</w:t>
      </w:r>
      <w:r w:rsidR="00541742" w:rsidRPr="003A59A4">
        <w:rPr>
          <w:sz w:val="24"/>
          <w:szCs w:val="24"/>
        </w:rPr>
        <w:t xml:space="preserve"> </w:t>
      </w:r>
      <w:r w:rsidR="00A421B3" w:rsidRPr="003A59A4">
        <w:rPr>
          <w:sz w:val="24"/>
          <w:szCs w:val="24"/>
        </w:rPr>
        <w:t>2 позитивна мишљења</w:t>
      </w:r>
      <w:r w:rsidR="00541742" w:rsidRPr="003A59A4">
        <w:rPr>
          <w:sz w:val="24"/>
          <w:szCs w:val="24"/>
        </w:rPr>
        <w:t>;</w:t>
      </w:r>
      <w:r w:rsidR="00A421B3" w:rsidRPr="003A59A4">
        <w:rPr>
          <w:sz w:val="24"/>
          <w:szCs w:val="24"/>
        </w:rPr>
        <w:t xml:space="preserve"> 4 позитивна мишљења на саставне делове</w:t>
      </w:r>
      <w:r w:rsidR="00541742" w:rsidRPr="003A59A4">
        <w:rPr>
          <w:sz w:val="24"/>
          <w:szCs w:val="24"/>
        </w:rPr>
        <w:t>;</w:t>
      </w:r>
      <w:r w:rsidR="00A421B3" w:rsidRPr="003A59A4">
        <w:rPr>
          <w:color w:val="FF0000"/>
          <w:sz w:val="24"/>
          <w:szCs w:val="24"/>
        </w:rPr>
        <w:t xml:space="preserve"> </w:t>
      </w:r>
      <w:r w:rsidR="00541742" w:rsidRPr="003A59A4">
        <w:rPr>
          <w:sz w:val="24"/>
          <w:szCs w:val="24"/>
        </w:rPr>
        <w:t>58 м</w:t>
      </w:r>
      <w:r w:rsidR="00A421B3" w:rsidRPr="003A59A4">
        <w:rPr>
          <w:sz w:val="24"/>
          <w:szCs w:val="24"/>
        </w:rPr>
        <w:t>ишљења са резервом</w:t>
      </w:r>
      <w:r w:rsidR="00541742" w:rsidRPr="003A59A4">
        <w:rPr>
          <w:sz w:val="24"/>
          <w:szCs w:val="24"/>
        </w:rPr>
        <w:t xml:space="preserve">; </w:t>
      </w:r>
      <w:r w:rsidR="00C403B2">
        <w:rPr>
          <w:sz w:val="24"/>
          <w:szCs w:val="24"/>
        </w:rPr>
        <w:t>2 уздржавајућа мишљења;</w:t>
      </w:r>
    </w:p>
    <w:p w:rsidR="00541742" w:rsidRPr="003A59A4" w:rsidRDefault="003A59A4" w:rsidP="003A59A4">
      <w:pPr>
        <w:tabs>
          <w:tab w:val="clear" w:pos="1440"/>
          <w:tab w:val="left" w:pos="851"/>
        </w:tabs>
        <w:rPr>
          <w:sz w:val="24"/>
          <w:szCs w:val="24"/>
        </w:rPr>
      </w:pPr>
      <w:r>
        <w:rPr>
          <w:sz w:val="24"/>
          <w:szCs w:val="24"/>
        </w:rPr>
        <w:lastRenderedPageBreak/>
        <w:tab/>
      </w:r>
      <w:r w:rsidRPr="003A59A4">
        <w:rPr>
          <w:sz w:val="24"/>
          <w:szCs w:val="24"/>
        </w:rPr>
        <w:t>-д</w:t>
      </w:r>
      <w:r w:rsidR="00541742" w:rsidRPr="003A59A4">
        <w:rPr>
          <w:sz w:val="24"/>
          <w:szCs w:val="24"/>
        </w:rPr>
        <w:t>а су овогодишњим ревизијама обухваћени јавни расходи и издаци у укупном износу од 2.684 милијарди динара.</w:t>
      </w:r>
    </w:p>
    <w:p w:rsidR="0007411F" w:rsidRPr="003A59A4" w:rsidRDefault="0007411F" w:rsidP="00A421B3">
      <w:pPr>
        <w:widowControl/>
        <w:tabs>
          <w:tab w:val="left" w:pos="720"/>
        </w:tabs>
        <w:spacing w:line="276" w:lineRule="auto"/>
        <w:rPr>
          <w:rFonts w:eastAsia="Calibri"/>
          <w:bCs/>
          <w:sz w:val="24"/>
          <w:szCs w:val="24"/>
        </w:rPr>
      </w:pPr>
    </w:p>
    <w:p w:rsidR="0007411F" w:rsidRPr="003A59A4" w:rsidRDefault="0007411F" w:rsidP="00051343">
      <w:pPr>
        <w:widowControl/>
        <w:tabs>
          <w:tab w:val="clear" w:pos="1440"/>
          <w:tab w:val="left" w:pos="720"/>
          <w:tab w:val="left" w:pos="851"/>
        </w:tabs>
        <w:spacing w:line="276" w:lineRule="auto"/>
        <w:rPr>
          <w:rFonts w:eastAsia="Calibri"/>
          <w:bCs/>
          <w:sz w:val="24"/>
          <w:szCs w:val="24"/>
        </w:rPr>
      </w:pPr>
      <w:r w:rsidRPr="003A59A4">
        <w:rPr>
          <w:rFonts w:eastAsia="Calibri"/>
          <w:bCs/>
          <w:sz w:val="24"/>
          <w:szCs w:val="24"/>
        </w:rPr>
        <w:tab/>
      </w:r>
      <w:r w:rsidRPr="003A59A4">
        <w:rPr>
          <w:rFonts w:eastAsia="Calibri"/>
          <w:bCs/>
          <w:sz w:val="24"/>
          <w:szCs w:val="24"/>
        </w:rPr>
        <w:tab/>
      </w:r>
      <w:r w:rsidR="002402C7">
        <w:rPr>
          <w:rFonts w:eastAsia="Calibri"/>
          <w:bCs/>
          <w:sz w:val="24"/>
          <w:szCs w:val="24"/>
        </w:rPr>
        <w:t xml:space="preserve">Истовремено је наглашено да је </w:t>
      </w:r>
      <w:r w:rsidRPr="003A59A4">
        <w:rPr>
          <w:rFonts w:eastAsia="Calibri"/>
          <w:bCs/>
          <w:sz w:val="24"/>
          <w:szCs w:val="24"/>
        </w:rPr>
        <w:t>Државна ревизорска институција у ск</w:t>
      </w:r>
      <w:r w:rsidR="000B1A3B" w:rsidRPr="003A59A4">
        <w:rPr>
          <w:rFonts w:eastAsia="Calibri"/>
          <w:bCs/>
          <w:sz w:val="24"/>
          <w:szCs w:val="24"/>
        </w:rPr>
        <w:t xml:space="preserve">аладу са својим надлежностима </w:t>
      </w:r>
      <w:r w:rsidR="00A421B3" w:rsidRPr="003A59A4">
        <w:rPr>
          <w:rFonts w:eastAsia="Calibri"/>
          <w:bCs/>
          <w:sz w:val="24"/>
          <w:szCs w:val="24"/>
        </w:rPr>
        <w:t xml:space="preserve">до </w:t>
      </w:r>
      <w:r w:rsidR="000B1A3B" w:rsidRPr="003A59A4">
        <w:rPr>
          <w:rFonts w:eastAsia="Calibri"/>
          <w:bCs/>
          <w:sz w:val="24"/>
          <w:szCs w:val="24"/>
        </w:rPr>
        <w:t>26</w:t>
      </w:r>
      <w:r w:rsidR="00A421B3" w:rsidRPr="003A59A4">
        <w:rPr>
          <w:rFonts w:eastAsia="Calibri"/>
          <w:bCs/>
          <w:sz w:val="24"/>
          <w:szCs w:val="24"/>
        </w:rPr>
        <w:t>. децембра 2013</w:t>
      </w:r>
      <w:r w:rsidRPr="003A59A4">
        <w:rPr>
          <w:rFonts w:eastAsia="Calibri"/>
          <w:bCs/>
          <w:sz w:val="24"/>
          <w:szCs w:val="24"/>
        </w:rPr>
        <w:t>. године предала Републици Србији и Народној скупштини св</w:t>
      </w:r>
      <w:r w:rsidR="002003AF" w:rsidRPr="003A59A4">
        <w:rPr>
          <w:rFonts w:eastAsia="Calibri"/>
          <w:bCs/>
          <w:sz w:val="24"/>
          <w:szCs w:val="24"/>
        </w:rPr>
        <w:t>е своје извештаје, у складу са з</w:t>
      </w:r>
      <w:r w:rsidRPr="003A59A4">
        <w:rPr>
          <w:rFonts w:eastAsia="Calibri"/>
          <w:bCs/>
          <w:sz w:val="24"/>
          <w:szCs w:val="24"/>
        </w:rPr>
        <w:t>аконом</w:t>
      </w:r>
      <w:r w:rsidR="007D1A57" w:rsidRPr="003A59A4">
        <w:rPr>
          <w:rFonts w:eastAsia="Calibri"/>
          <w:bCs/>
          <w:sz w:val="24"/>
          <w:szCs w:val="24"/>
        </w:rPr>
        <w:t>, и</w:t>
      </w:r>
      <w:r w:rsidR="00FC703A" w:rsidRPr="003A59A4">
        <w:rPr>
          <w:rFonts w:eastAsia="Calibri"/>
          <w:bCs/>
          <w:sz w:val="24"/>
          <w:szCs w:val="24"/>
        </w:rPr>
        <w:t xml:space="preserve"> </w:t>
      </w:r>
      <w:r w:rsidR="001B7020">
        <w:rPr>
          <w:rFonts w:eastAsia="Calibri"/>
          <w:bCs/>
          <w:sz w:val="24"/>
          <w:szCs w:val="24"/>
        </w:rPr>
        <w:t xml:space="preserve">да су исти </w:t>
      </w:r>
      <w:r w:rsidR="00FC703A" w:rsidRPr="003A59A4">
        <w:rPr>
          <w:rFonts w:eastAsia="Calibri"/>
          <w:bCs/>
          <w:sz w:val="24"/>
          <w:szCs w:val="24"/>
        </w:rPr>
        <w:t>доступни јавности на сајту</w:t>
      </w:r>
      <w:r w:rsidR="007D1A57" w:rsidRPr="003A59A4">
        <w:rPr>
          <w:rFonts w:eastAsia="Calibri"/>
          <w:bCs/>
          <w:sz w:val="24"/>
          <w:szCs w:val="24"/>
        </w:rPr>
        <w:t xml:space="preserve"> ДРИ.</w:t>
      </w:r>
    </w:p>
    <w:p w:rsidR="0007411F" w:rsidRPr="003A59A4" w:rsidRDefault="0007411F" w:rsidP="0007411F">
      <w:pPr>
        <w:widowControl/>
        <w:tabs>
          <w:tab w:val="left" w:pos="720"/>
        </w:tabs>
        <w:spacing w:line="276" w:lineRule="auto"/>
        <w:rPr>
          <w:rFonts w:eastAsia="Calibri"/>
          <w:bCs/>
          <w:sz w:val="24"/>
          <w:szCs w:val="24"/>
        </w:rPr>
      </w:pPr>
    </w:p>
    <w:p w:rsidR="002003AF" w:rsidRDefault="002003AF" w:rsidP="00A77018">
      <w:pPr>
        <w:tabs>
          <w:tab w:val="clear" w:pos="1440"/>
          <w:tab w:val="left" w:pos="851"/>
        </w:tabs>
        <w:rPr>
          <w:rFonts w:eastAsia="Calibri"/>
          <w:sz w:val="24"/>
          <w:szCs w:val="24"/>
          <w:lang w:val="ru-RU"/>
        </w:rPr>
      </w:pPr>
      <w:r w:rsidRPr="003A59A4">
        <w:rPr>
          <w:rFonts w:eastAsia="Calibri"/>
          <w:bCs/>
          <w:sz w:val="24"/>
          <w:szCs w:val="24"/>
        </w:rPr>
        <w:tab/>
      </w:r>
      <w:r w:rsidR="0007411F" w:rsidRPr="003A59A4">
        <w:rPr>
          <w:rFonts w:eastAsia="Calibri"/>
          <w:bCs/>
          <w:sz w:val="24"/>
          <w:szCs w:val="24"/>
        </w:rPr>
        <w:t>У дискусији су учествовали Радослав Сретеновић, Радулка Урошевић,</w:t>
      </w:r>
      <w:r w:rsidRPr="003A59A4">
        <w:rPr>
          <w:sz w:val="24"/>
          <w:szCs w:val="24"/>
        </w:rPr>
        <w:t xml:space="preserve"> Душко Пејовић</w:t>
      </w:r>
      <w:r w:rsidR="0007411F" w:rsidRPr="003A59A4">
        <w:rPr>
          <w:rFonts w:eastAsia="Calibri"/>
          <w:bCs/>
          <w:sz w:val="24"/>
          <w:szCs w:val="24"/>
        </w:rPr>
        <w:t xml:space="preserve">, </w:t>
      </w:r>
      <w:r w:rsidRPr="003A59A4">
        <w:rPr>
          <w:rFonts w:eastAsia="Calibri"/>
          <w:sz w:val="24"/>
          <w:szCs w:val="24"/>
        </w:rPr>
        <w:t xml:space="preserve">Радојко Обрадовић, </w:t>
      </w:r>
      <w:r w:rsidRPr="003A59A4">
        <w:rPr>
          <w:rFonts w:eastAsia="Calibri"/>
          <w:sz w:val="24"/>
          <w:szCs w:val="24"/>
          <w:lang w:val="ru-RU"/>
        </w:rPr>
        <w:t xml:space="preserve">Верољуб Арсић, </w:t>
      </w:r>
      <w:r w:rsidRPr="003A59A4">
        <w:rPr>
          <w:rFonts w:eastAsia="Calibri"/>
          <w:sz w:val="24"/>
          <w:szCs w:val="24"/>
        </w:rPr>
        <w:t>мр Божидар Ђелић,</w:t>
      </w:r>
      <w:r w:rsidRPr="003A59A4">
        <w:rPr>
          <w:rFonts w:eastAsia="Calibri"/>
          <w:sz w:val="24"/>
          <w:szCs w:val="24"/>
          <w:lang w:val="ru-RU"/>
        </w:rPr>
        <w:t xml:space="preserve"> </w:t>
      </w:r>
      <w:r w:rsidRPr="003A59A4">
        <w:rPr>
          <w:rFonts w:eastAsia="Calibri"/>
          <w:bCs/>
          <w:sz w:val="24"/>
          <w:szCs w:val="24"/>
        </w:rPr>
        <w:t>Весна Ковач</w:t>
      </w:r>
      <w:r w:rsidRPr="003A59A4">
        <w:rPr>
          <w:rFonts w:eastAsia="Calibri"/>
          <w:sz w:val="24"/>
          <w:szCs w:val="24"/>
          <w:lang w:val="ru-RU"/>
        </w:rPr>
        <w:t xml:space="preserve"> и Владимир Маринковић. </w:t>
      </w:r>
    </w:p>
    <w:p w:rsidR="00A77018" w:rsidRPr="003A59A4" w:rsidRDefault="00A77018" w:rsidP="00051343">
      <w:pPr>
        <w:tabs>
          <w:tab w:val="clear" w:pos="1440"/>
        </w:tabs>
        <w:rPr>
          <w:rFonts w:eastAsia="Calibri"/>
          <w:sz w:val="24"/>
          <w:szCs w:val="24"/>
          <w:lang w:val="ru-RU"/>
        </w:rPr>
      </w:pPr>
    </w:p>
    <w:p w:rsidR="00B73BFC" w:rsidRPr="003A59A4" w:rsidRDefault="00B73BFC" w:rsidP="00A77018">
      <w:pPr>
        <w:tabs>
          <w:tab w:val="clear" w:pos="1440"/>
          <w:tab w:val="left" w:pos="851"/>
        </w:tabs>
        <w:rPr>
          <w:rFonts w:eastAsia="Calibri"/>
          <w:sz w:val="24"/>
          <w:szCs w:val="24"/>
        </w:rPr>
      </w:pPr>
      <w:r>
        <w:rPr>
          <w:rFonts w:eastAsia="Calibri"/>
          <w:sz w:val="24"/>
          <w:szCs w:val="24"/>
          <w:lang w:val="ru-RU"/>
        </w:rPr>
        <w:tab/>
        <w:t xml:space="preserve">Председница Одбора је предложила да се Одбор о </w:t>
      </w:r>
      <w:r w:rsidRPr="003A59A4">
        <w:rPr>
          <w:rFonts w:eastAsia="Calibri"/>
          <w:sz w:val="24"/>
          <w:szCs w:val="24"/>
        </w:rPr>
        <w:t>предлогу заједни</w:t>
      </w:r>
      <w:r w:rsidR="008B1252">
        <w:rPr>
          <w:rFonts w:eastAsia="Calibri"/>
          <w:sz w:val="24"/>
          <w:szCs w:val="24"/>
        </w:rPr>
        <w:t>ч</w:t>
      </w:r>
      <w:r w:rsidRPr="003A59A4">
        <w:rPr>
          <w:rFonts w:eastAsia="Calibri"/>
          <w:sz w:val="24"/>
          <w:szCs w:val="24"/>
        </w:rPr>
        <w:t xml:space="preserve">ких активности са ДРИ </w:t>
      </w:r>
      <w:r w:rsidR="008B1252">
        <w:rPr>
          <w:rFonts w:eastAsia="Calibri"/>
          <w:sz w:val="24"/>
          <w:szCs w:val="24"/>
        </w:rPr>
        <w:t xml:space="preserve">и другим надлежним институцијама </w:t>
      </w:r>
      <w:r w:rsidRPr="003A59A4">
        <w:rPr>
          <w:rFonts w:eastAsia="Calibri"/>
          <w:sz w:val="24"/>
          <w:szCs w:val="24"/>
        </w:rPr>
        <w:t>ради унапређења употребе јавних средстава</w:t>
      </w:r>
      <w:r w:rsidR="008B1252">
        <w:rPr>
          <w:rFonts w:eastAsia="Calibri"/>
          <w:sz w:val="24"/>
          <w:szCs w:val="24"/>
        </w:rPr>
        <w:t xml:space="preserve">, </w:t>
      </w:r>
      <w:r w:rsidR="008B1252" w:rsidRPr="003A59A4">
        <w:rPr>
          <w:rFonts w:eastAsia="Calibri"/>
          <w:sz w:val="24"/>
          <w:szCs w:val="24"/>
        </w:rPr>
        <w:t>о достављеним информацијама  ДРИ и о прелозима изнетим на овој седници</w:t>
      </w:r>
      <w:r w:rsidR="008B1252">
        <w:rPr>
          <w:rFonts w:eastAsia="Calibri"/>
          <w:sz w:val="24"/>
          <w:szCs w:val="24"/>
        </w:rPr>
        <w:t xml:space="preserve"> изјасни на једној од наредних седница Одбора. </w:t>
      </w:r>
      <w:r>
        <w:rPr>
          <w:rFonts w:eastAsia="Calibri"/>
          <w:sz w:val="24"/>
          <w:szCs w:val="24"/>
        </w:rPr>
        <w:t xml:space="preserve"> </w:t>
      </w:r>
      <w:r w:rsidRPr="003A59A4">
        <w:rPr>
          <w:rFonts w:eastAsia="Calibri"/>
          <w:sz w:val="24"/>
          <w:szCs w:val="24"/>
        </w:rPr>
        <w:t xml:space="preserve"> </w:t>
      </w:r>
    </w:p>
    <w:p w:rsidR="00D97FD2" w:rsidRPr="003A59A4" w:rsidRDefault="00D97FD2" w:rsidP="002003AF">
      <w:pPr>
        <w:rPr>
          <w:rFonts w:eastAsia="Calibri"/>
          <w:sz w:val="24"/>
          <w:szCs w:val="24"/>
          <w:lang w:val="ru-RU"/>
        </w:rPr>
      </w:pPr>
    </w:p>
    <w:p w:rsidR="002003AF" w:rsidRPr="003A59A4" w:rsidRDefault="002003AF" w:rsidP="002003AF">
      <w:pPr>
        <w:rPr>
          <w:rFonts w:eastAsia="Calibri"/>
          <w:sz w:val="24"/>
          <w:szCs w:val="24"/>
        </w:rPr>
      </w:pPr>
    </w:p>
    <w:p w:rsidR="00051343" w:rsidRPr="003A59A4" w:rsidRDefault="00051343" w:rsidP="00051343">
      <w:pPr>
        <w:pStyle w:val="Standard"/>
        <w:tabs>
          <w:tab w:val="clear" w:pos="1440"/>
          <w:tab w:val="left" w:pos="851"/>
        </w:tabs>
        <w:rPr>
          <w:sz w:val="24"/>
          <w:szCs w:val="24"/>
        </w:rPr>
      </w:pPr>
      <w:r w:rsidRPr="003A59A4">
        <w:rPr>
          <w:rFonts w:ascii="Times New Roman" w:eastAsia="Times New Roman" w:hAnsi="Times New Roman"/>
          <w:sz w:val="24"/>
          <w:szCs w:val="24"/>
        </w:rPr>
        <w:tab/>
      </w:r>
      <w:r w:rsidRPr="003A59A4">
        <w:rPr>
          <w:rFonts w:ascii="Times New Roman" w:eastAsia="Times New Roman" w:hAnsi="Times New Roman"/>
          <w:sz w:val="24"/>
          <w:szCs w:val="24"/>
          <w:lang w:val="ru-RU"/>
        </w:rPr>
        <w:t>На седници Одбора вођен је тонски запис.</w:t>
      </w:r>
    </w:p>
    <w:p w:rsidR="00051343" w:rsidRPr="003A59A4" w:rsidRDefault="00051343" w:rsidP="00051343">
      <w:pPr>
        <w:pStyle w:val="Standard"/>
        <w:rPr>
          <w:rFonts w:ascii="Times New Roman" w:eastAsia="Times New Roman" w:hAnsi="Times New Roman"/>
          <w:sz w:val="24"/>
          <w:szCs w:val="24"/>
          <w:lang w:val="ru-RU"/>
        </w:rPr>
      </w:pPr>
    </w:p>
    <w:p w:rsidR="00051343" w:rsidRPr="003A59A4" w:rsidRDefault="00051343" w:rsidP="00051343">
      <w:pPr>
        <w:pStyle w:val="Standard"/>
        <w:tabs>
          <w:tab w:val="clear" w:pos="1440"/>
          <w:tab w:val="left" w:pos="851"/>
        </w:tabs>
        <w:rPr>
          <w:rFonts w:ascii="Times New Roman" w:hAnsi="Times New Roman"/>
          <w:sz w:val="24"/>
          <w:szCs w:val="24"/>
        </w:rPr>
      </w:pPr>
      <w:r w:rsidRPr="003A59A4">
        <w:rPr>
          <w:rFonts w:ascii="Times New Roman" w:eastAsia="Times New Roman" w:hAnsi="Times New Roman"/>
          <w:sz w:val="24"/>
          <w:szCs w:val="24"/>
          <w:lang w:val="ru-RU"/>
        </w:rPr>
        <w:tab/>
        <w:t xml:space="preserve">Седница је закључена у </w:t>
      </w:r>
      <w:r w:rsidRPr="003A59A4">
        <w:rPr>
          <w:rFonts w:ascii="Times New Roman" w:hAnsi="Times New Roman"/>
          <w:sz w:val="24"/>
          <w:szCs w:val="24"/>
        </w:rPr>
        <w:t xml:space="preserve">12,50 </w:t>
      </w:r>
      <w:r w:rsidRPr="003A59A4">
        <w:rPr>
          <w:rFonts w:ascii="Times New Roman" w:eastAsia="Times New Roman" w:hAnsi="Times New Roman"/>
          <w:sz w:val="24"/>
          <w:szCs w:val="24"/>
          <w:lang w:val="ru-RU"/>
        </w:rPr>
        <w:t>часова.</w:t>
      </w:r>
    </w:p>
    <w:p w:rsidR="00051343" w:rsidRPr="003A59A4" w:rsidRDefault="00051343" w:rsidP="00051343">
      <w:pPr>
        <w:tabs>
          <w:tab w:val="clear" w:pos="1440"/>
          <w:tab w:val="left" w:pos="851"/>
          <w:tab w:val="center" w:pos="6171"/>
        </w:tabs>
        <w:rPr>
          <w:sz w:val="24"/>
          <w:szCs w:val="24"/>
        </w:rPr>
      </w:pPr>
    </w:p>
    <w:p w:rsidR="00051343" w:rsidRDefault="00051343" w:rsidP="00051343">
      <w:pPr>
        <w:tabs>
          <w:tab w:val="center" w:pos="6171"/>
        </w:tabs>
        <w:rPr>
          <w:sz w:val="24"/>
          <w:szCs w:val="24"/>
        </w:rPr>
      </w:pPr>
    </w:p>
    <w:p w:rsidR="006166F6" w:rsidRDefault="006166F6" w:rsidP="00051343">
      <w:pPr>
        <w:tabs>
          <w:tab w:val="center" w:pos="6171"/>
        </w:tabs>
        <w:rPr>
          <w:sz w:val="24"/>
          <w:szCs w:val="24"/>
        </w:rPr>
      </w:pPr>
    </w:p>
    <w:p w:rsidR="006166F6" w:rsidRDefault="006166F6" w:rsidP="00051343">
      <w:pPr>
        <w:tabs>
          <w:tab w:val="center" w:pos="6171"/>
        </w:tabs>
        <w:rPr>
          <w:sz w:val="24"/>
          <w:szCs w:val="24"/>
        </w:rPr>
      </w:pPr>
    </w:p>
    <w:p w:rsidR="006166F6" w:rsidRPr="006166F6" w:rsidRDefault="006166F6" w:rsidP="00051343">
      <w:pPr>
        <w:tabs>
          <w:tab w:val="center" w:pos="6171"/>
        </w:tabs>
        <w:rPr>
          <w:sz w:val="24"/>
          <w:szCs w:val="24"/>
        </w:rPr>
      </w:pPr>
    </w:p>
    <w:p w:rsidR="00051343" w:rsidRPr="003A59A4" w:rsidRDefault="00051343" w:rsidP="00051343">
      <w:pPr>
        <w:tabs>
          <w:tab w:val="center" w:pos="6171"/>
        </w:tabs>
        <w:rPr>
          <w:sz w:val="24"/>
          <w:szCs w:val="24"/>
          <w:lang w:val="sr-Cyrl-RS"/>
        </w:rPr>
      </w:pPr>
      <w:r w:rsidRPr="003A59A4">
        <w:rPr>
          <w:sz w:val="24"/>
          <w:szCs w:val="24"/>
          <w:lang w:val="sr-Cyrl-RS"/>
        </w:rPr>
        <w:t xml:space="preserve">СЕКРЕТАРА ОДБОРА                                                           </w:t>
      </w:r>
      <w:r w:rsidRPr="003A59A4">
        <w:rPr>
          <w:sz w:val="24"/>
          <w:szCs w:val="24"/>
          <w:lang w:val="en-US"/>
        </w:rPr>
        <w:t xml:space="preserve">       </w:t>
      </w:r>
      <w:r w:rsidRPr="003A59A4">
        <w:rPr>
          <w:sz w:val="24"/>
          <w:szCs w:val="24"/>
          <w:lang w:val="sr-Cyrl-RS"/>
        </w:rPr>
        <w:t xml:space="preserve">     ПРЕДСЕДНИК ОДБОРА</w:t>
      </w:r>
    </w:p>
    <w:p w:rsidR="00051343" w:rsidRPr="003A59A4" w:rsidRDefault="00051343" w:rsidP="00051343">
      <w:pPr>
        <w:tabs>
          <w:tab w:val="center" w:pos="6171"/>
        </w:tabs>
        <w:rPr>
          <w:sz w:val="24"/>
          <w:szCs w:val="24"/>
          <w:lang w:val="sr-Cyrl-RS"/>
        </w:rPr>
      </w:pPr>
    </w:p>
    <w:p w:rsidR="00051343" w:rsidRPr="003A59A4" w:rsidRDefault="00051343" w:rsidP="00051343">
      <w:pPr>
        <w:tabs>
          <w:tab w:val="center" w:pos="6171"/>
        </w:tabs>
        <w:rPr>
          <w:sz w:val="24"/>
          <w:szCs w:val="24"/>
          <w:lang w:val="sr-Cyrl-RS"/>
        </w:rPr>
      </w:pPr>
      <w:r w:rsidRPr="003A59A4">
        <w:rPr>
          <w:sz w:val="24"/>
          <w:szCs w:val="24"/>
          <w:lang w:val="sr-Cyrl-RS"/>
        </w:rPr>
        <w:t xml:space="preserve">       </w:t>
      </w:r>
      <w:r w:rsidRPr="003A59A4">
        <w:rPr>
          <w:sz w:val="24"/>
          <w:szCs w:val="24"/>
        </w:rPr>
        <w:t>Милена Сандић</w:t>
      </w:r>
      <w:r w:rsidRPr="003A59A4">
        <w:rPr>
          <w:sz w:val="24"/>
          <w:szCs w:val="24"/>
          <w:lang w:val="sr-Cyrl-RS"/>
        </w:rPr>
        <w:t xml:space="preserve">                                                                                  </w:t>
      </w:r>
      <w:r w:rsidRPr="003A59A4">
        <w:rPr>
          <w:sz w:val="24"/>
          <w:szCs w:val="24"/>
          <w:lang w:val="en-US"/>
        </w:rPr>
        <w:t xml:space="preserve">     </w:t>
      </w:r>
      <w:r w:rsidRPr="003A59A4">
        <w:rPr>
          <w:sz w:val="24"/>
          <w:szCs w:val="24"/>
          <w:lang w:val="sr-Cyrl-RS"/>
        </w:rPr>
        <w:t>Весна Ковач</w:t>
      </w:r>
    </w:p>
    <w:p w:rsidR="00DB37A4" w:rsidRDefault="00DB37A4" w:rsidP="00051343">
      <w:pPr>
        <w:tabs>
          <w:tab w:val="center" w:pos="6171"/>
        </w:tabs>
        <w:rPr>
          <w:sz w:val="24"/>
          <w:szCs w:val="24"/>
          <w:lang w:val="sr-Cyrl-RS"/>
        </w:rPr>
      </w:pPr>
    </w:p>
    <w:p w:rsidR="00DB37A4" w:rsidRDefault="00DB37A4" w:rsidP="00051343">
      <w:pPr>
        <w:tabs>
          <w:tab w:val="center" w:pos="6171"/>
        </w:tabs>
        <w:rPr>
          <w:sz w:val="24"/>
          <w:szCs w:val="24"/>
          <w:lang w:val="sr-Cyrl-RS"/>
        </w:rPr>
      </w:pPr>
    </w:p>
    <w:p w:rsidR="00DB37A4" w:rsidRDefault="00DB37A4" w:rsidP="00051343">
      <w:pPr>
        <w:tabs>
          <w:tab w:val="center" w:pos="6171"/>
        </w:tabs>
        <w:rPr>
          <w:sz w:val="24"/>
          <w:szCs w:val="24"/>
          <w:lang w:val="sr-Cyrl-RS"/>
        </w:rPr>
      </w:pPr>
    </w:p>
    <w:p w:rsidR="00DB37A4" w:rsidRDefault="00DB37A4" w:rsidP="00051343">
      <w:pPr>
        <w:tabs>
          <w:tab w:val="center" w:pos="6171"/>
        </w:tabs>
        <w:rPr>
          <w:sz w:val="24"/>
          <w:szCs w:val="24"/>
          <w:lang w:val="sr-Cyrl-RS"/>
        </w:rPr>
      </w:pPr>
    </w:p>
    <w:sectPr w:rsidR="00DB37A4" w:rsidSect="00A55175">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80" w:rsidRDefault="00A60180" w:rsidP="00A55175">
      <w:r>
        <w:separator/>
      </w:r>
    </w:p>
  </w:endnote>
  <w:endnote w:type="continuationSeparator" w:id="0">
    <w:p w:rsidR="00A60180" w:rsidRDefault="00A60180" w:rsidP="00A5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370651"/>
      <w:docPartObj>
        <w:docPartGallery w:val="Page Numbers (Bottom of Page)"/>
        <w:docPartUnique/>
      </w:docPartObj>
    </w:sdtPr>
    <w:sdtEndPr>
      <w:rPr>
        <w:noProof/>
      </w:rPr>
    </w:sdtEndPr>
    <w:sdtContent>
      <w:p w:rsidR="00A55175" w:rsidRDefault="00A55175">
        <w:pPr>
          <w:pStyle w:val="Footer"/>
          <w:jc w:val="center"/>
        </w:pPr>
        <w:r>
          <w:fldChar w:fldCharType="begin"/>
        </w:r>
        <w:r>
          <w:instrText xml:space="preserve"> PAGE   \* MERGEFORMAT </w:instrText>
        </w:r>
        <w:r>
          <w:fldChar w:fldCharType="separate"/>
        </w:r>
        <w:r w:rsidR="00B546D7">
          <w:rPr>
            <w:noProof/>
          </w:rPr>
          <w:t>3</w:t>
        </w:r>
        <w:r>
          <w:rPr>
            <w:noProof/>
          </w:rPr>
          <w:fldChar w:fldCharType="end"/>
        </w:r>
      </w:p>
    </w:sdtContent>
  </w:sdt>
  <w:p w:rsidR="00A55175" w:rsidRDefault="00A55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80" w:rsidRDefault="00A60180" w:rsidP="00A55175">
      <w:r>
        <w:separator/>
      </w:r>
    </w:p>
  </w:footnote>
  <w:footnote w:type="continuationSeparator" w:id="0">
    <w:p w:rsidR="00A60180" w:rsidRDefault="00A60180" w:rsidP="00A55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5CF6"/>
    <w:multiLevelType w:val="hybridMultilevel"/>
    <w:tmpl w:val="C7FCAF9E"/>
    <w:lvl w:ilvl="0" w:tplc="031CAB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F7229"/>
    <w:multiLevelType w:val="hybridMultilevel"/>
    <w:tmpl w:val="9B06D680"/>
    <w:lvl w:ilvl="0" w:tplc="9A80AD1C">
      <w:start w:val="1"/>
      <w:numFmt w:val="bullet"/>
      <w:lvlText w:val="-"/>
      <w:lvlJc w:val="left"/>
      <w:pPr>
        <w:ind w:left="1740" w:hanging="360"/>
      </w:pPr>
      <w:rPr>
        <w:rFonts w:ascii="Times New Roman" w:eastAsia="Times New Roman" w:hAnsi="Times New Roman" w:cs="Times New Roman"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nsid w:val="0E3B1742"/>
    <w:multiLevelType w:val="hybridMultilevel"/>
    <w:tmpl w:val="955C88A4"/>
    <w:lvl w:ilvl="0" w:tplc="C1A42EA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24C1ED0"/>
    <w:multiLevelType w:val="hybridMultilevel"/>
    <w:tmpl w:val="4582E072"/>
    <w:lvl w:ilvl="0" w:tplc="C66E21AC">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11D2F"/>
    <w:multiLevelType w:val="hybridMultilevel"/>
    <w:tmpl w:val="49EC36A4"/>
    <w:lvl w:ilvl="0" w:tplc="29E8F35A">
      <w:start w:val="1"/>
      <w:numFmt w:val="decimal"/>
      <w:lvlText w:val="%1."/>
      <w:lvlJc w:val="left"/>
      <w:pPr>
        <w:ind w:left="1778" w:hanging="360"/>
      </w:pPr>
    </w:lvl>
    <w:lvl w:ilvl="1" w:tplc="8962F68C">
      <w:start w:val="1"/>
      <w:numFmt w:val="lowerLetter"/>
      <w:lvlText w:val="%2."/>
      <w:lvlJc w:val="left"/>
      <w:pPr>
        <w:ind w:left="2498" w:hanging="360"/>
      </w:pPr>
    </w:lvl>
    <w:lvl w:ilvl="2" w:tplc="126E7136">
      <w:start w:val="1"/>
      <w:numFmt w:val="lowerRoman"/>
      <w:lvlText w:val="%3."/>
      <w:lvlJc w:val="right"/>
      <w:pPr>
        <w:ind w:left="3218" w:hanging="180"/>
      </w:pPr>
    </w:lvl>
    <w:lvl w:ilvl="3" w:tplc="A6F0EAAE">
      <w:start w:val="1"/>
      <w:numFmt w:val="decimal"/>
      <w:lvlText w:val="%4."/>
      <w:lvlJc w:val="left"/>
      <w:pPr>
        <w:ind w:left="3938" w:hanging="360"/>
      </w:pPr>
    </w:lvl>
    <w:lvl w:ilvl="4" w:tplc="B860CA96">
      <w:start w:val="1"/>
      <w:numFmt w:val="lowerLetter"/>
      <w:lvlText w:val="%5."/>
      <w:lvlJc w:val="left"/>
      <w:pPr>
        <w:ind w:left="4658" w:hanging="360"/>
      </w:pPr>
    </w:lvl>
    <w:lvl w:ilvl="5" w:tplc="8B9A00A0">
      <w:start w:val="1"/>
      <w:numFmt w:val="lowerRoman"/>
      <w:lvlText w:val="%6."/>
      <w:lvlJc w:val="right"/>
      <w:pPr>
        <w:ind w:left="5378" w:hanging="180"/>
      </w:pPr>
    </w:lvl>
    <w:lvl w:ilvl="6" w:tplc="33C446B0">
      <w:start w:val="1"/>
      <w:numFmt w:val="decimal"/>
      <w:lvlText w:val="%7."/>
      <w:lvlJc w:val="left"/>
      <w:pPr>
        <w:ind w:left="6098" w:hanging="360"/>
      </w:pPr>
    </w:lvl>
    <w:lvl w:ilvl="7" w:tplc="5CEAE498">
      <w:start w:val="1"/>
      <w:numFmt w:val="lowerLetter"/>
      <w:lvlText w:val="%8."/>
      <w:lvlJc w:val="left"/>
      <w:pPr>
        <w:ind w:left="6818" w:hanging="360"/>
      </w:pPr>
    </w:lvl>
    <w:lvl w:ilvl="8" w:tplc="1CC054DC">
      <w:start w:val="1"/>
      <w:numFmt w:val="lowerRoman"/>
      <w:lvlText w:val="%9."/>
      <w:lvlJc w:val="right"/>
      <w:pPr>
        <w:ind w:left="7538" w:hanging="180"/>
      </w:pPr>
    </w:lvl>
  </w:abstractNum>
  <w:abstractNum w:abstractNumId="5">
    <w:nsid w:val="2FE80F16"/>
    <w:multiLevelType w:val="hybridMultilevel"/>
    <w:tmpl w:val="9D1478E4"/>
    <w:lvl w:ilvl="0" w:tplc="71987838">
      <w:start w:val="1"/>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4064ED"/>
    <w:multiLevelType w:val="hybridMultilevel"/>
    <w:tmpl w:val="DCC64C88"/>
    <w:lvl w:ilvl="0" w:tplc="1EAAC534">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B117F"/>
    <w:multiLevelType w:val="hybridMultilevel"/>
    <w:tmpl w:val="3BD49FB2"/>
    <w:lvl w:ilvl="0" w:tplc="14F8CF38">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4E0443A1"/>
    <w:multiLevelType w:val="hybridMultilevel"/>
    <w:tmpl w:val="D03C4A92"/>
    <w:lvl w:ilvl="0" w:tplc="7E78203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1E92C08"/>
    <w:multiLevelType w:val="hybridMultilevel"/>
    <w:tmpl w:val="F9C6E514"/>
    <w:lvl w:ilvl="0" w:tplc="E25692E6">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485DFE"/>
    <w:multiLevelType w:val="hybridMultilevel"/>
    <w:tmpl w:val="1BF4C078"/>
    <w:lvl w:ilvl="0" w:tplc="A8C2C78E">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DF11EC"/>
    <w:multiLevelType w:val="hybridMultilevel"/>
    <w:tmpl w:val="7DC094D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8"/>
  </w:num>
  <w:num w:numId="4">
    <w:abstractNumId w:val="1"/>
  </w:num>
  <w:num w:numId="5">
    <w:abstractNumId w:val="7"/>
  </w:num>
  <w:num w:numId="6">
    <w:abstractNumId w:val="0"/>
  </w:num>
  <w:num w:numId="7">
    <w:abstractNumId w:val="5"/>
  </w:num>
  <w:num w:numId="8">
    <w:abstractNumId w:val="11"/>
  </w:num>
  <w:num w:numId="9">
    <w:abstractNumId w:val="6"/>
  </w:num>
  <w:num w:numId="10">
    <w:abstractNumId w:val="3"/>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1F"/>
    <w:rsid w:val="0004760F"/>
    <w:rsid w:val="00051343"/>
    <w:rsid w:val="000526DB"/>
    <w:rsid w:val="000559D3"/>
    <w:rsid w:val="0007411F"/>
    <w:rsid w:val="000B1731"/>
    <w:rsid w:val="000B1A3B"/>
    <w:rsid w:val="000C523E"/>
    <w:rsid w:val="0014450E"/>
    <w:rsid w:val="001B47FA"/>
    <w:rsid w:val="001B7020"/>
    <w:rsid w:val="001E0AB1"/>
    <w:rsid w:val="002003AF"/>
    <w:rsid w:val="002402C7"/>
    <w:rsid w:val="002517C9"/>
    <w:rsid w:val="00273204"/>
    <w:rsid w:val="00291D64"/>
    <w:rsid w:val="002B22B7"/>
    <w:rsid w:val="002F7D54"/>
    <w:rsid w:val="00307250"/>
    <w:rsid w:val="003303FF"/>
    <w:rsid w:val="0033144C"/>
    <w:rsid w:val="003364C9"/>
    <w:rsid w:val="003A38F5"/>
    <w:rsid w:val="003A59A4"/>
    <w:rsid w:val="003B10F4"/>
    <w:rsid w:val="003C0043"/>
    <w:rsid w:val="003D3B65"/>
    <w:rsid w:val="003D6360"/>
    <w:rsid w:val="0041168B"/>
    <w:rsid w:val="004809BE"/>
    <w:rsid w:val="00495584"/>
    <w:rsid w:val="004C2BF2"/>
    <w:rsid w:val="004D7149"/>
    <w:rsid w:val="00541742"/>
    <w:rsid w:val="00550ABD"/>
    <w:rsid w:val="005613B6"/>
    <w:rsid w:val="005C7D8E"/>
    <w:rsid w:val="005E66C1"/>
    <w:rsid w:val="0060607E"/>
    <w:rsid w:val="006166F6"/>
    <w:rsid w:val="0063523E"/>
    <w:rsid w:val="006444C7"/>
    <w:rsid w:val="006463AA"/>
    <w:rsid w:val="00651540"/>
    <w:rsid w:val="00661C80"/>
    <w:rsid w:val="0066521C"/>
    <w:rsid w:val="006944E5"/>
    <w:rsid w:val="00723487"/>
    <w:rsid w:val="00724900"/>
    <w:rsid w:val="007861A0"/>
    <w:rsid w:val="007D1A57"/>
    <w:rsid w:val="008360AB"/>
    <w:rsid w:val="0085192A"/>
    <w:rsid w:val="00862EE0"/>
    <w:rsid w:val="008665A6"/>
    <w:rsid w:val="008839CC"/>
    <w:rsid w:val="0088606B"/>
    <w:rsid w:val="008B1252"/>
    <w:rsid w:val="008E5BBD"/>
    <w:rsid w:val="009C3EA2"/>
    <w:rsid w:val="009F5AD4"/>
    <w:rsid w:val="00A05A0C"/>
    <w:rsid w:val="00A10125"/>
    <w:rsid w:val="00A15176"/>
    <w:rsid w:val="00A421B3"/>
    <w:rsid w:val="00A523C9"/>
    <w:rsid w:val="00A55175"/>
    <w:rsid w:val="00A60180"/>
    <w:rsid w:val="00A77018"/>
    <w:rsid w:val="00A826E9"/>
    <w:rsid w:val="00AD7E7F"/>
    <w:rsid w:val="00B12A5E"/>
    <w:rsid w:val="00B546D7"/>
    <w:rsid w:val="00B617DF"/>
    <w:rsid w:val="00B73BFC"/>
    <w:rsid w:val="00BB2F55"/>
    <w:rsid w:val="00BB6A7A"/>
    <w:rsid w:val="00BD25F3"/>
    <w:rsid w:val="00BD6893"/>
    <w:rsid w:val="00C05C34"/>
    <w:rsid w:val="00C17EFF"/>
    <w:rsid w:val="00C230D6"/>
    <w:rsid w:val="00C3332D"/>
    <w:rsid w:val="00C403B2"/>
    <w:rsid w:val="00CC7573"/>
    <w:rsid w:val="00D12100"/>
    <w:rsid w:val="00D77364"/>
    <w:rsid w:val="00D97FD2"/>
    <w:rsid w:val="00DA2B66"/>
    <w:rsid w:val="00DB37A4"/>
    <w:rsid w:val="00DF1BDF"/>
    <w:rsid w:val="00E21179"/>
    <w:rsid w:val="00EA0B85"/>
    <w:rsid w:val="00EA682D"/>
    <w:rsid w:val="00EC5835"/>
    <w:rsid w:val="00ED3B58"/>
    <w:rsid w:val="00F22761"/>
    <w:rsid w:val="00F67CA5"/>
    <w:rsid w:val="00FA11D6"/>
    <w:rsid w:val="00FC703A"/>
    <w:rsid w:val="00FE2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1F"/>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0AB"/>
    <w:pPr>
      <w:spacing w:after="0" w:line="240" w:lineRule="auto"/>
    </w:pPr>
    <w:rPr>
      <w:rFonts w:ascii="Calibri" w:eastAsia="Times New Roman" w:hAnsi="Calibri" w:cs="Times New Roman"/>
    </w:rPr>
  </w:style>
  <w:style w:type="paragraph" w:styleId="ListParagraph">
    <w:name w:val="List Paragraph"/>
    <w:basedOn w:val="Normal"/>
    <w:qFormat/>
    <w:rsid w:val="002F7D54"/>
    <w:pPr>
      <w:widowControl/>
      <w:tabs>
        <w:tab w:val="clear" w:pos="1440"/>
      </w:tabs>
      <w:ind w:left="720"/>
      <w:contextualSpacing/>
      <w:jc w:val="left"/>
    </w:pPr>
    <w:rPr>
      <w:sz w:val="24"/>
      <w:szCs w:val="24"/>
      <w:lang w:val="en-US"/>
    </w:rPr>
  </w:style>
  <w:style w:type="paragraph" w:customStyle="1" w:styleId="Standard">
    <w:name w:val="Standard"/>
    <w:rsid w:val="00051343"/>
    <w:pPr>
      <w:widowControl w:val="0"/>
      <w:tabs>
        <w:tab w:val="left" w:pos="1440"/>
      </w:tabs>
      <w:suppressAutoHyphens/>
      <w:autoSpaceDN w:val="0"/>
      <w:spacing w:after="0" w:line="240" w:lineRule="auto"/>
      <w:jc w:val="both"/>
      <w:textAlignment w:val="baseline"/>
    </w:pPr>
    <w:rPr>
      <w:rFonts w:ascii="Calibri" w:eastAsia="Calibri" w:hAnsi="Calibri" w:cs="Times New Roman"/>
      <w:kern w:val="3"/>
      <w:sz w:val="26"/>
      <w:szCs w:val="26"/>
      <w:lang w:eastAsia="zh-CN" w:bidi="hi-IN"/>
    </w:rPr>
  </w:style>
  <w:style w:type="paragraph" w:styleId="Header">
    <w:name w:val="header"/>
    <w:basedOn w:val="Normal"/>
    <w:link w:val="HeaderChar"/>
    <w:uiPriority w:val="99"/>
    <w:unhideWhenUsed/>
    <w:rsid w:val="00A55175"/>
    <w:pPr>
      <w:tabs>
        <w:tab w:val="clear" w:pos="1440"/>
        <w:tab w:val="center" w:pos="4680"/>
        <w:tab w:val="right" w:pos="9360"/>
      </w:tabs>
    </w:pPr>
  </w:style>
  <w:style w:type="character" w:customStyle="1" w:styleId="HeaderChar">
    <w:name w:val="Header Char"/>
    <w:basedOn w:val="DefaultParagraphFont"/>
    <w:link w:val="Header"/>
    <w:uiPriority w:val="99"/>
    <w:rsid w:val="00A5517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A55175"/>
    <w:pPr>
      <w:tabs>
        <w:tab w:val="clear" w:pos="1440"/>
        <w:tab w:val="center" w:pos="4680"/>
        <w:tab w:val="right" w:pos="9360"/>
      </w:tabs>
    </w:pPr>
  </w:style>
  <w:style w:type="character" w:customStyle="1" w:styleId="FooterChar">
    <w:name w:val="Footer Char"/>
    <w:basedOn w:val="DefaultParagraphFont"/>
    <w:link w:val="Footer"/>
    <w:uiPriority w:val="99"/>
    <w:rsid w:val="00A55175"/>
    <w:rPr>
      <w:rFonts w:ascii="Times New Roman" w:eastAsia="Times New Roman" w:hAnsi="Times New Roman" w:cs="Times New Roman"/>
      <w:sz w:val="26"/>
      <w:szCs w:val="26"/>
      <w:lang w:val="sr-Cyrl-CS"/>
    </w:rPr>
  </w:style>
  <w:style w:type="paragraph" w:styleId="BodyTextIndent3">
    <w:name w:val="Body Text Indent 3"/>
    <w:basedOn w:val="Normal"/>
    <w:link w:val="BodyTextIndent3Char"/>
    <w:rsid w:val="004C2BF2"/>
    <w:pPr>
      <w:widowControl/>
      <w:tabs>
        <w:tab w:val="clear" w:pos="1440"/>
      </w:tabs>
      <w:ind w:firstLine="710"/>
    </w:pPr>
    <w:rPr>
      <w:sz w:val="24"/>
      <w:szCs w:val="24"/>
    </w:rPr>
  </w:style>
  <w:style w:type="character" w:customStyle="1" w:styleId="BodyTextIndent3Char">
    <w:name w:val="Body Text Indent 3 Char"/>
    <w:basedOn w:val="DefaultParagraphFont"/>
    <w:link w:val="BodyTextIndent3"/>
    <w:rsid w:val="004C2BF2"/>
    <w:rPr>
      <w:rFonts w:ascii="Times New Roman" w:eastAsia="Times New Roman" w:hAnsi="Times New Roman" w:cs="Times New Roman"/>
      <w:sz w:val="24"/>
      <w:szCs w:val="24"/>
      <w:lang w:val="sr-Cyrl-CS"/>
    </w:rPr>
  </w:style>
  <w:style w:type="paragraph" w:customStyle="1" w:styleId="Char">
    <w:name w:val="Char"/>
    <w:basedOn w:val="Normal"/>
    <w:rsid w:val="004C2BF2"/>
    <w:pPr>
      <w:widowControl/>
      <w:tabs>
        <w:tab w:val="clear" w:pos="1440"/>
      </w:tabs>
      <w:spacing w:after="160" w:line="240" w:lineRule="exact"/>
      <w:jc w:val="left"/>
    </w:pPr>
    <w:rPr>
      <w:rFonts w:ascii="Verdana" w:hAnsi="Verdana"/>
      <w:sz w:val="20"/>
      <w:szCs w:val="20"/>
      <w:lang w:val="en-US"/>
    </w:rPr>
  </w:style>
  <w:style w:type="paragraph" w:styleId="NormalWeb">
    <w:name w:val="Normal (Web)"/>
    <w:basedOn w:val="Normal"/>
    <w:uiPriority w:val="99"/>
    <w:unhideWhenUsed/>
    <w:rsid w:val="008839CC"/>
    <w:pPr>
      <w:widowControl/>
      <w:tabs>
        <w:tab w:val="clear" w:pos="1440"/>
      </w:tabs>
      <w:spacing w:before="100" w:beforeAutospacing="1" w:after="100" w:afterAutospacing="1"/>
      <w:jc w:val="left"/>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1F"/>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0AB"/>
    <w:pPr>
      <w:spacing w:after="0" w:line="240" w:lineRule="auto"/>
    </w:pPr>
    <w:rPr>
      <w:rFonts w:ascii="Calibri" w:eastAsia="Times New Roman" w:hAnsi="Calibri" w:cs="Times New Roman"/>
    </w:rPr>
  </w:style>
  <w:style w:type="paragraph" w:styleId="ListParagraph">
    <w:name w:val="List Paragraph"/>
    <w:basedOn w:val="Normal"/>
    <w:qFormat/>
    <w:rsid w:val="002F7D54"/>
    <w:pPr>
      <w:widowControl/>
      <w:tabs>
        <w:tab w:val="clear" w:pos="1440"/>
      </w:tabs>
      <w:ind w:left="720"/>
      <w:contextualSpacing/>
      <w:jc w:val="left"/>
    </w:pPr>
    <w:rPr>
      <w:sz w:val="24"/>
      <w:szCs w:val="24"/>
      <w:lang w:val="en-US"/>
    </w:rPr>
  </w:style>
  <w:style w:type="paragraph" w:customStyle="1" w:styleId="Standard">
    <w:name w:val="Standard"/>
    <w:rsid w:val="00051343"/>
    <w:pPr>
      <w:widowControl w:val="0"/>
      <w:tabs>
        <w:tab w:val="left" w:pos="1440"/>
      </w:tabs>
      <w:suppressAutoHyphens/>
      <w:autoSpaceDN w:val="0"/>
      <w:spacing w:after="0" w:line="240" w:lineRule="auto"/>
      <w:jc w:val="both"/>
      <w:textAlignment w:val="baseline"/>
    </w:pPr>
    <w:rPr>
      <w:rFonts w:ascii="Calibri" w:eastAsia="Calibri" w:hAnsi="Calibri" w:cs="Times New Roman"/>
      <w:kern w:val="3"/>
      <w:sz w:val="26"/>
      <w:szCs w:val="26"/>
      <w:lang w:eastAsia="zh-CN" w:bidi="hi-IN"/>
    </w:rPr>
  </w:style>
  <w:style w:type="paragraph" w:styleId="Header">
    <w:name w:val="header"/>
    <w:basedOn w:val="Normal"/>
    <w:link w:val="HeaderChar"/>
    <w:uiPriority w:val="99"/>
    <w:unhideWhenUsed/>
    <w:rsid w:val="00A55175"/>
    <w:pPr>
      <w:tabs>
        <w:tab w:val="clear" w:pos="1440"/>
        <w:tab w:val="center" w:pos="4680"/>
        <w:tab w:val="right" w:pos="9360"/>
      </w:tabs>
    </w:pPr>
  </w:style>
  <w:style w:type="character" w:customStyle="1" w:styleId="HeaderChar">
    <w:name w:val="Header Char"/>
    <w:basedOn w:val="DefaultParagraphFont"/>
    <w:link w:val="Header"/>
    <w:uiPriority w:val="99"/>
    <w:rsid w:val="00A55175"/>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A55175"/>
    <w:pPr>
      <w:tabs>
        <w:tab w:val="clear" w:pos="1440"/>
        <w:tab w:val="center" w:pos="4680"/>
        <w:tab w:val="right" w:pos="9360"/>
      </w:tabs>
    </w:pPr>
  </w:style>
  <w:style w:type="character" w:customStyle="1" w:styleId="FooterChar">
    <w:name w:val="Footer Char"/>
    <w:basedOn w:val="DefaultParagraphFont"/>
    <w:link w:val="Footer"/>
    <w:uiPriority w:val="99"/>
    <w:rsid w:val="00A55175"/>
    <w:rPr>
      <w:rFonts w:ascii="Times New Roman" w:eastAsia="Times New Roman" w:hAnsi="Times New Roman" w:cs="Times New Roman"/>
      <w:sz w:val="26"/>
      <w:szCs w:val="26"/>
      <w:lang w:val="sr-Cyrl-CS"/>
    </w:rPr>
  </w:style>
  <w:style w:type="paragraph" w:styleId="BodyTextIndent3">
    <w:name w:val="Body Text Indent 3"/>
    <w:basedOn w:val="Normal"/>
    <w:link w:val="BodyTextIndent3Char"/>
    <w:rsid w:val="004C2BF2"/>
    <w:pPr>
      <w:widowControl/>
      <w:tabs>
        <w:tab w:val="clear" w:pos="1440"/>
      </w:tabs>
      <w:ind w:firstLine="710"/>
    </w:pPr>
    <w:rPr>
      <w:sz w:val="24"/>
      <w:szCs w:val="24"/>
    </w:rPr>
  </w:style>
  <w:style w:type="character" w:customStyle="1" w:styleId="BodyTextIndent3Char">
    <w:name w:val="Body Text Indent 3 Char"/>
    <w:basedOn w:val="DefaultParagraphFont"/>
    <w:link w:val="BodyTextIndent3"/>
    <w:rsid w:val="004C2BF2"/>
    <w:rPr>
      <w:rFonts w:ascii="Times New Roman" w:eastAsia="Times New Roman" w:hAnsi="Times New Roman" w:cs="Times New Roman"/>
      <w:sz w:val="24"/>
      <w:szCs w:val="24"/>
      <w:lang w:val="sr-Cyrl-CS"/>
    </w:rPr>
  </w:style>
  <w:style w:type="paragraph" w:customStyle="1" w:styleId="Char">
    <w:name w:val="Char"/>
    <w:basedOn w:val="Normal"/>
    <w:rsid w:val="004C2BF2"/>
    <w:pPr>
      <w:widowControl/>
      <w:tabs>
        <w:tab w:val="clear" w:pos="1440"/>
      </w:tabs>
      <w:spacing w:after="160" w:line="240" w:lineRule="exact"/>
      <w:jc w:val="left"/>
    </w:pPr>
    <w:rPr>
      <w:rFonts w:ascii="Verdana" w:hAnsi="Verdana"/>
      <w:sz w:val="20"/>
      <w:szCs w:val="20"/>
      <w:lang w:val="en-US"/>
    </w:rPr>
  </w:style>
  <w:style w:type="paragraph" w:styleId="NormalWeb">
    <w:name w:val="Normal (Web)"/>
    <w:basedOn w:val="Normal"/>
    <w:uiPriority w:val="99"/>
    <w:unhideWhenUsed/>
    <w:rsid w:val="008839CC"/>
    <w:pPr>
      <w:widowControl/>
      <w:tabs>
        <w:tab w:val="clear" w:pos="1440"/>
      </w:tabs>
      <w:spacing w:before="100" w:beforeAutospacing="1" w:after="100" w:afterAutospacing="1"/>
      <w:jc w:val="left"/>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7672">
      <w:bodyDiv w:val="1"/>
      <w:marLeft w:val="0"/>
      <w:marRight w:val="0"/>
      <w:marTop w:val="0"/>
      <w:marBottom w:val="0"/>
      <w:divBdr>
        <w:top w:val="none" w:sz="0" w:space="0" w:color="auto"/>
        <w:left w:val="none" w:sz="0" w:space="0" w:color="auto"/>
        <w:bottom w:val="none" w:sz="0" w:space="0" w:color="auto"/>
        <w:right w:val="none" w:sz="0" w:space="0" w:color="auto"/>
      </w:divBdr>
    </w:div>
    <w:div w:id="15452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99615-77C8-4946-BB4E-B58F95C3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Dragoje Pavlovic</dc:creator>
  <cp:lastModifiedBy>Vesna Lalovic</cp:lastModifiedBy>
  <cp:revision>2</cp:revision>
  <dcterms:created xsi:type="dcterms:W3CDTF">2014-03-25T13:06:00Z</dcterms:created>
  <dcterms:modified xsi:type="dcterms:W3CDTF">2014-03-25T13:06:00Z</dcterms:modified>
</cp:coreProperties>
</file>